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E9A5" w14:textId="77777777" w:rsidR="002B6258" w:rsidRPr="002464F5" w:rsidRDefault="002B6258" w:rsidP="00A14DFD">
      <w:pPr>
        <w:pStyle w:val="Heading5"/>
        <w:rPr>
          <w:rFonts w:ascii="Arial" w:hAnsi="Arial" w:cs="Arial"/>
          <w:bCs/>
          <w:sz w:val="22"/>
          <w:szCs w:val="22"/>
        </w:rPr>
      </w:pPr>
    </w:p>
    <w:p w14:paraId="3CAF4046" w14:textId="77777777" w:rsidR="002B6258" w:rsidRPr="002464F5" w:rsidRDefault="00A118BA" w:rsidP="00CE2A47">
      <w:pPr>
        <w:pStyle w:val="Heading5"/>
        <w:jc w:val="center"/>
        <w:rPr>
          <w:rFonts w:ascii="Arial" w:hAnsi="Arial" w:cs="Arial"/>
          <w:bCs/>
          <w:sz w:val="22"/>
          <w:szCs w:val="22"/>
        </w:rPr>
      </w:pPr>
      <w:r>
        <w:rPr>
          <w:rFonts w:ascii="Arial" w:hAnsi="Arial" w:cs="Arial"/>
          <w:bCs/>
          <w:noProof/>
          <w:sz w:val="22"/>
          <w:szCs w:val="22"/>
        </w:rPr>
        <w:drawing>
          <wp:inline distT="0" distB="0" distL="0" distR="0" wp14:anchorId="084A0ABA" wp14:editId="1B8A2CA8">
            <wp:extent cx="3362325"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2A419579" w14:textId="77777777" w:rsidR="002B6258" w:rsidRPr="002464F5" w:rsidRDefault="002B6258" w:rsidP="00A14DFD">
      <w:pPr>
        <w:pStyle w:val="Heading5"/>
        <w:rPr>
          <w:rFonts w:ascii="Arial" w:hAnsi="Arial" w:cs="Arial"/>
          <w:bCs/>
          <w:sz w:val="22"/>
          <w:szCs w:val="22"/>
        </w:rPr>
      </w:pPr>
    </w:p>
    <w:p w14:paraId="311006D8" w14:textId="77777777"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4EE355AC"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025A9316"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67C9602C" w14:textId="77777777" w:rsidR="005F5371" w:rsidRPr="00ED6DC6" w:rsidRDefault="005F5371" w:rsidP="00A14DFD">
      <w:pPr>
        <w:autoSpaceDE w:val="0"/>
        <w:autoSpaceDN w:val="0"/>
        <w:adjustRightInd w:val="0"/>
        <w:jc w:val="both"/>
        <w:rPr>
          <w:rFonts w:ascii="Roboto Slab" w:hAnsi="Roboto Slab" w:cs="Arial"/>
          <w:sz w:val="22"/>
          <w:szCs w:val="22"/>
        </w:rPr>
      </w:pPr>
    </w:p>
    <w:p w14:paraId="337B6622"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2009F148" w14:textId="77777777" w:rsidR="002B6258" w:rsidRPr="00ED6DC6" w:rsidRDefault="002B6258" w:rsidP="00A14DFD">
      <w:pPr>
        <w:autoSpaceDE w:val="0"/>
        <w:autoSpaceDN w:val="0"/>
        <w:adjustRightInd w:val="0"/>
        <w:jc w:val="both"/>
        <w:rPr>
          <w:rFonts w:ascii="Roboto Slab" w:hAnsi="Roboto Slab" w:cs="Arial"/>
          <w:sz w:val="22"/>
          <w:szCs w:val="22"/>
        </w:rPr>
      </w:pPr>
    </w:p>
    <w:p w14:paraId="387A2336"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40A5901B"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2A962C35"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5E2AC345" w14:textId="77777777" w:rsidR="002B6258" w:rsidRPr="00ED6DC6" w:rsidRDefault="002B6258" w:rsidP="00A14DFD">
      <w:pPr>
        <w:autoSpaceDE w:val="0"/>
        <w:autoSpaceDN w:val="0"/>
        <w:adjustRightInd w:val="0"/>
        <w:jc w:val="both"/>
        <w:rPr>
          <w:rFonts w:ascii="Roboto Slab" w:hAnsi="Roboto Slab" w:cs="Arial"/>
          <w:sz w:val="22"/>
          <w:szCs w:val="22"/>
        </w:rPr>
      </w:pPr>
    </w:p>
    <w:p w14:paraId="29921BF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65487E4B"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2921E4BB"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1450997A"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31C91FE"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2A19B1B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36C37772"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03CA3293" w14:textId="77777777" w:rsidR="002B6258" w:rsidRPr="00ED6DC6" w:rsidRDefault="002B6258" w:rsidP="00A14DFD">
      <w:pPr>
        <w:autoSpaceDE w:val="0"/>
        <w:autoSpaceDN w:val="0"/>
        <w:adjustRightInd w:val="0"/>
        <w:jc w:val="both"/>
        <w:rPr>
          <w:rFonts w:ascii="Roboto Slab" w:hAnsi="Roboto Slab" w:cs="Arial"/>
          <w:sz w:val="22"/>
          <w:szCs w:val="22"/>
        </w:rPr>
      </w:pPr>
    </w:p>
    <w:p w14:paraId="7F02E2ED"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2CC8A0C6"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7CC9D61"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FBE56B8"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411D1CB" w14:textId="77777777" w:rsidR="009211C8" w:rsidRPr="00ED6DC6" w:rsidRDefault="009211C8" w:rsidP="00A14DFD">
      <w:pPr>
        <w:jc w:val="both"/>
        <w:rPr>
          <w:rFonts w:ascii="Roboto Slab" w:hAnsi="Roboto Slab" w:cs="Arial"/>
          <w:b w:val="0"/>
          <w:sz w:val="22"/>
          <w:szCs w:val="22"/>
        </w:rPr>
      </w:pPr>
    </w:p>
    <w:p w14:paraId="6AAA49D0" w14:textId="77777777" w:rsidR="002B6258" w:rsidRPr="00ED6DC6" w:rsidRDefault="002B6258" w:rsidP="00A14DFD">
      <w:pPr>
        <w:jc w:val="both"/>
        <w:rPr>
          <w:rFonts w:ascii="Roboto Slab" w:hAnsi="Roboto Slab" w:cs="Arial"/>
          <w:b w:val="0"/>
          <w:sz w:val="22"/>
          <w:szCs w:val="22"/>
        </w:rPr>
      </w:pPr>
    </w:p>
    <w:p w14:paraId="21DE8E26" w14:textId="77777777" w:rsidR="002B6258" w:rsidRPr="00ED6DC6" w:rsidRDefault="002B6258" w:rsidP="00A14DFD">
      <w:pPr>
        <w:jc w:val="both"/>
        <w:rPr>
          <w:rFonts w:ascii="Roboto Slab" w:hAnsi="Roboto Slab" w:cs="Arial"/>
          <w:b w:val="0"/>
          <w:sz w:val="22"/>
          <w:szCs w:val="22"/>
        </w:rPr>
      </w:pPr>
    </w:p>
    <w:p w14:paraId="72001C9F" w14:textId="77777777" w:rsidR="002B6258" w:rsidRPr="00ED6DC6" w:rsidRDefault="002B6258" w:rsidP="00A14DFD">
      <w:pPr>
        <w:jc w:val="both"/>
        <w:rPr>
          <w:rFonts w:ascii="Roboto Slab" w:hAnsi="Roboto Slab" w:cs="Arial"/>
          <w:b w:val="0"/>
          <w:sz w:val="22"/>
          <w:szCs w:val="22"/>
        </w:rPr>
      </w:pPr>
    </w:p>
    <w:p w14:paraId="0956F148" w14:textId="77777777" w:rsidR="002B6258" w:rsidRPr="00ED6DC6" w:rsidRDefault="002B6258" w:rsidP="00A14DFD">
      <w:pPr>
        <w:jc w:val="both"/>
        <w:rPr>
          <w:rFonts w:ascii="Roboto Slab" w:hAnsi="Roboto Slab" w:cs="Arial"/>
          <w:b w:val="0"/>
          <w:sz w:val="22"/>
          <w:szCs w:val="22"/>
        </w:rPr>
      </w:pPr>
    </w:p>
    <w:p w14:paraId="677311D3" w14:textId="77777777" w:rsidR="002B6258" w:rsidRPr="00ED6DC6" w:rsidRDefault="002B6258" w:rsidP="00A14DFD">
      <w:pPr>
        <w:jc w:val="both"/>
        <w:rPr>
          <w:rFonts w:ascii="Roboto Slab" w:hAnsi="Roboto Slab" w:cs="Arial"/>
          <w:b w:val="0"/>
          <w:sz w:val="22"/>
          <w:szCs w:val="22"/>
        </w:rPr>
      </w:pPr>
    </w:p>
    <w:p w14:paraId="447FAE1C" w14:textId="77777777" w:rsidR="002B6258" w:rsidRPr="00ED6DC6" w:rsidRDefault="002B6258" w:rsidP="00A14DFD">
      <w:pPr>
        <w:jc w:val="both"/>
        <w:rPr>
          <w:rFonts w:ascii="Roboto Slab" w:hAnsi="Roboto Slab" w:cs="Arial"/>
          <w:b w:val="0"/>
          <w:sz w:val="22"/>
          <w:szCs w:val="22"/>
        </w:rPr>
      </w:pPr>
    </w:p>
    <w:p w14:paraId="71473592" w14:textId="77777777" w:rsidR="002B6258" w:rsidRPr="00ED6DC6" w:rsidRDefault="002B6258" w:rsidP="00A14DFD">
      <w:pPr>
        <w:jc w:val="both"/>
        <w:rPr>
          <w:rFonts w:ascii="Roboto Slab" w:hAnsi="Roboto Slab" w:cs="Arial"/>
          <w:b w:val="0"/>
          <w:sz w:val="22"/>
          <w:szCs w:val="22"/>
        </w:rPr>
      </w:pPr>
    </w:p>
    <w:p w14:paraId="53DF143B" w14:textId="77777777" w:rsidR="002B6258" w:rsidRPr="00ED6DC6" w:rsidRDefault="002B6258" w:rsidP="00A14DFD">
      <w:pPr>
        <w:jc w:val="both"/>
        <w:rPr>
          <w:rFonts w:ascii="Roboto Slab" w:hAnsi="Roboto Slab" w:cs="Arial"/>
          <w:b w:val="0"/>
          <w:sz w:val="22"/>
          <w:szCs w:val="22"/>
        </w:rPr>
      </w:pPr>
    </w:p>
    <w:p w14:paraId="3017EE61" w14:textId="77777777" w:rsidR="002B6258" w:rsidRPr="00ED6DC6" w:rsidRDefault="002B6258" w:rsidP="00A14DFD">
      <w:pPr>
        <w:jc w:val="both"/>
        <w:rPr>
          <w:rFonts w:ascii="Roboto Slab" w:hAnsi="Roboto Slab" w:cs="Arial"/>
          <w:b w:val="0"/>
          <w:sz w:val="22"/>
          <w:szCs w:val="22"/>
        </w:rPr>
      </w:pPr>
    </w:p>
    <w:p w14:paraId="2120DC00" w14:textId="77777777" w:rsidR="002B6258" w:rsidRPr="00ED6DC6" w:rsidRDefault="002B6258" w:rsidP="00A14DFD">
      <w:pPr>
        <w:jc w:val="both"/>
        <w:rPr>
          <w:rFonts w:ascii="Roboto Slab" w:hAnsi="Roboto Slab" w:cs="Arial"/>
          <w:b w:val="0"/>
          <w:sz w:val="22"/>
          <w:szCs w:val="22"/>
        </w:rPr>
      </w:pPr>
    </w:p>
    <w:p w14:paraId="04A4C0E6" w14:textId="77777777" w:rsidR="002B6258" w:rsidRPr="00ED6DC6" w:rsidRDefault="00A118BA"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1EDFED85" wp14:editId="0FA7BB8B">
            <wp:extent cx="3362325" cy="10858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3F88E350" w14:textId="77777777" w:rsidR="002B6258" w:rsidRPr="00ED6DC6" w:rsidRDefault="002B6258" w:rsidP="00A14DFD">
      <w:pPr>
        <w:jc w:val="both"/>
        <w:rPr>
          <w:rFonts w:ascii="Roboto Slab" w:hAnsi="Roboto Slab" w:cs="Arial"/>
          <w:b w:val="0"/>
          <w:sz w:val="22"/>
          <w:szCs w:val="22"/>
        </w:rPr>
      </w:pPr>
    </w:p>
    <w:p w14:paraId="018550E7" w14:textId="77777777" w:rsidR="008812BE" w:rsidRPr="00ED6DC6" w:rsidRDefault="008812BE" w:rsidP="00092FC7">
      <w:pPr>
        <w:pStyle w:val="Heading5"/>
        <w:rPr>
          <w:rFonts w:ascii="Roboto Slab" w:hAnsi="Roboto Slab" w:cs="Arial"/>
          <w:sz w:val="22"/>
          <w:szCs w:val="22"/>
        </w:rPr>
      </w:pPr>
    </w:p>
    <w:p w14:paraId="727D636A" w14:textId="77777777" w:rsidR="008812BE" w:rsidRPr="00ED6DC6" w:rsidRDefault="008812BE" w:rsidP="00092FC7">
      <w:pPr>
        <w:pStyle w:val="Heading5"/>
        <w:rPr>
          <w:rFonts w:ascii="Roboto Slab" w:hAnsi="Roboto Slab" w:cs="Arial"/>
          <w:sz w:val="22"/>
          <w:szCs w:val="22"/>
        </w:rPr>
      </w:pPr>
    </w:p>
    <w:p w14:paraId="4F5BCDDF"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(UK) Ltd</w:t>
      </w:r>
    </w:p>
    <w:p w14:paraId="0FF5CCD7" w14:textId="77777777" w:rsidR="002D2F7C" w:rsidRPr="00B7179A" w:rsidRDefault="002D2F7C">
      <w:pPr>
        <w:pStyle w:val="Heading5"/>
        <w:rPr>
          <w:rFonts w:ascii="Roboto Slab" w:hAnsi="Roboto Slab" w:cs="Arial"/>
          <w:b w:val="0"/>
          <w:color w:val="00B0F0"/>
          <w:sz w:val="22"/>
          <w:szCs w:val="22"/>
        </w:rPr>
      </w:pPr>
    </w:p>
    <w:p w14:paraId="63C00C00"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5999492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D3F4579" w14:textId="77777777">
        <w:trPr>
          <w:cantSplit/>
        </w:trPr>
        <w:tc>
          <w:tcPr>
            <w:tcW w:w="3118" w:type="dxa"/>
            <w:gridSpan w:val="2"/>
          </w:tcPr>
          <w:p w14:paraId="6898E969"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79EE1EE8" w14:textId="77777777">
        <w:tc>
          <w:tcPr>
            <w:tcW w:w="1770" w:type="dxa"/>
          </w:tcPr>
          <w:p w14:paraId="0F59151E"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678BD16D" w14:textId="77777777" w:rsidR="002D2F7C" w:rsidRPr="00ED6DC6" w:rsidRDefault="002D2F7C">
            <w:pPr>
              <w:ind w:right="296"/>
              <w:jc w:val="both"/>
              <w:rPr>
                <w:rFonts w:ascii="Roboto Slab" w:hAnsi="Roboto Slab" w:cs="Arial"/>
                <w:b w:val="0"/>
                <w:sz w:val="22"/>
                <w:szCs w:val="22"/>
              </w:rPr>
            </w:pPr>
          </w:p>
        </w:tc>
      </w:tr>
      <w:tr w:rsidR="002D2F7C" w:rsidRPr="00ED6DC6" w14:paraId="52393F6E" w14:textId="77777777">
        <w:tc>
          <w:tcPr>
            <w:tcW w:w="1770" w:type="dxa"/>
          </w:tcPr>
          <w:p w14:paraId="3F24A218" w14:textId="77777777" w:rsidR="002D2F7C" w:rsidRPr="00ED6DC6" w:rsidRDefault="002D2F7C">
            <w:pPr>
              <w:ind w:right="296"/>
              <w:jc w:val="both"/>
              <w:rPr>
                <w:rFonts w:ascii="Roboto Slab" w:hAnsi="Roboto Slab" w:cs="Arial"/>
                <w:b w:val="0"/>
                <w:sz w:val="22"/>
                <w:szCs w:val="22"/>
              </w:rPr>
            </w:pPr>
          </w:p>
          <w:p w14:paraId="7B6B3746" w14:textId="77777777" w:rsidR="002D2F7C" w:rsidRPr="00ED6DC6" w:rsidRDefault="002D2F7C">
            <w:pPr>
              <w:ind w:right="296"/>
              <w:jc w:val="both"/>
              <w:rPr>
                <w:rFonts w:ascii="Roboto Slab" w:hAnsi="Roboto Slab" w:cs="Arial"/>
                <w:b w:val="0"/>
                <w:sz w:val="22"/>
                <w:szCs w:val="22"/>
              </w:rPr>
            </w:pPr>
          </w:p>
          <w:p w14:paraId="5B348059" w14:textId="77777777" w:rsidR="008B3562" w:rsidRPr="00ED6DC6" w:rsidRDefault="008B3562">
            <w:pPr>
              <w:ind w:right="296"/>
              <w:jc w:val="both"/>
              <w:rPr>
                <w:rFonts w:ascii="Roboto Slab" w:hAnsi="Roboto Slab" w:cs="Arial"/>
                <w:b w:val="0"/>
                <w:sz w:val="22"/>
                <w:szCs w:val="22"/>
              </w:rPr>
            </w:pPr>
          </w:p>
          <w:p w14:paraId="082CC35B" w14:textId="77777777" w:rsidR="008B3562" w:rsidRPr="00ED6DC6" w:rsidRDefault="008B3562" w:rsidP="00630813">
            <w:pPr>
              <w:ind w:right="296"/>
              <w:rPr>
                <w:rFonts w:ascii="Roboto Slab" w:hAnsi="Roboto Slab" w:cs="Arial"/>
                <w:b w:val="0"/>
                <w:sz w:val="22"/>
                <w:szCs w:val="22"/>
              </w:rPr>
            </w:pPr>
          </w:p>
        </w:tc>
        <w:tc>
          <w:tcPr>
            <w:tcW w:w="1348" w:type="dxa"/>
          </w:tcPr>
          <w:p w14:paraId="384F388D" w14:textId="77777777" w:rsidR="002D2F7C" w:rsidRPr="00ED6DC6" w:rsidRDefault="002D2F7C">
            <w:pPr>
              <w:ind w:right="296"/>
              <w:jc w:val="both"/>
              <w:rPr>
                <w:rFonts w:ascii="Roboto Slab" w:hAnsi="Roboto Slab" w:cs="Arial"/>
                <w:b w:val="0"/>
                <w:sz w:val="22"/>
                <w:szCs w:val="22"/>
              </w:rPr>
            </w:pPr>
          </w:p>
        </w:tc>
      </w:tr>
    </w:tbl>
    <w:p w14:paraId="7943405D"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2409351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6FEB8B38" w14:textId="77777777">
        <w:tc>
          <w:tcPr>
            <w:tcW w:w="5341" w:type="dxa"/>
          </w:tcPr>
          <w:p w14:paraId="104645DE"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72F303F4"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3A48CC9E"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15DEAB2F"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77EE4948" w14:textId="77777777">
        <w:tc>
          <w:tcPr>
            <w:tcW w:w="5341" w:type="dxa"/>
          </w:tcPr>
          <w:p w14:paraId="1A59DF2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04D1992F"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147DF973" w14:textId="77777777">
        <w:tc>
          <w:tcPr>
            <w:tcW w:w="5341" w:type="dxa"/>
          </w:tcPr>
          <w:p w14:paraId="0B7E4B9E"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72794A4"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72C2C338" w14:textId="77777777">
        <w:tc>
          <w:tcPr>
            <w:tcW w:w="5341" w:type="dxa"/>
          </w:tcPr>
          <w:p w14:paraId="3FD7682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45C35C8F"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7F571850" w14:textId="77777777">
        <w:tc>
          <w:tcPr>
            <w:tcW w:w="5341" w:type="dxa"/>
          </w:tcPr>
          <w:p w14:paraId="34C8436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01CF0DF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0101CF17" w14:textId="77777777">
        <w:tc>
          <w:tcPr>
            <w:tcW w:w="5341" w:type="dxa"/>
          </w:tcPr>
          <w:p w14:paraId="4B4CAAA1"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573AACB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2ADEE9FE" w14:textId="77777777">
        <w:tc>
          <w:tcPr>
            <w:tcW w:w="5341" w:type="dxa"/>
          </w:tcPr>
          <w:p w14:paraId="3D726592"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68AF5F10"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3BBEFB51" w14:textId="77777777">
        <w:trPr>
          <w:cantSplit/>
          <w:trHeight w:val="675"/>
        </w:trPr>
        <w:tc>
          <w:tcPr>
            <w:tcW w:w="10456" w:type="dxa"/>
            <w:gridSpan w:val="2"/>
          </w:tcPr>
          <w:p w14:paraId="44C36E72"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870D599"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28BC16C3"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2C2037E" w14:textId="77777777" w:rsidR="002D2F7C" w:rsidRPr="00ED6DC6" w:rsidRDefault="002D2F7C">
      <w:pPr>
        <w:pStyle w:val="BodyText3"/>
        <w:rPr>
          <w:rFonts w:ascii="Roboto Slab" w:hAnsi="Roboto Slab" w:cs="Arial"/>
          <w:szCs w:val="22"/>
        </w:rPr>
      </w:pPr>
    </w:p>
    <w:p w14:paraId="780CCBA4"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1DED4EBD"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2BC49F6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33F25B63"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73A8BDAD"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2B819873"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25C23E55"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27DE1274"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76C23D"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20064653"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603126D5"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3124875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169DD2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56810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2A1C60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33719D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3E72D6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6C5187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485D7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D36FFC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1FED22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7D0F4B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649D6F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9C7C50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FDF53F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A53F8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F8360E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A757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8F20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C99DF4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618178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54BD40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91335D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106472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8E3DA1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833608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60BEF2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2E223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18853723" w14:textId="77777777" w:rsidR="0010367C" w:rsidRDefault="0010367C">
            <w:pPr>
              <w:rPr>
                <w:b w:val="0"/>
                <w:sz w:val="24"/>
                <w:szCs w:val="24"/>
              </w:rPr>
            </w:pPr>
            <w:r>
              <w:rPr>
                <w:b w:val="0"/>
                <w:sz w:val="24"/>
                <w:szCs w:val="24"/>
              </w:rPr>
              <w:t>.</w:t>
            </w:r>
          </w:p>
          <w:p w14:paraId="49A0F941" w14:textId="77777777" w:rsidR="0010367C" w:rsidRDefault="0010367C">
            <w:pPr>
              <w:rPr>
                <w:b w:val="0"/>
                <w:sz w:val="24"/>
                <w:szCs w:val="24"/>
              </w:rPr>
            </w:pPr>
          </w:p>
          <w:p w14:paraId="3F870DA7" w14:textId="77777777" w:rsidR="0010367C" w:rsidRDefault="0010367C">
            <w:pPr>
              <w:rPr>
                <w:b w:val="0"/>
                <w:sz w:val="24"/>
                <w:szCs w:val="24"/>
              </w:rPr>
            </w:pPr>
          </w:p>
          <w:p w14:paraId="3B238DBE" w14:textId="77777777" w:rsidR="0010367C" w:rsidRDefault="0010367C">
            <w:pPr>
              <w:rPr>
                <w:b w:val="0"/>
                <w:sz w:val="24"/>
                <w:szCs w:val="24"/>
              </w:rPr>
            </w:pPr>
          </w:p>
          <w:p w14:paraId="5E019633" w14:textId="77777777" w:rsidR="0010367C" w:rsidRDefault="0010367C">
            <w:pPr>
              <w:rPr>
                <w:b w:val="0"/>
                <w:sz w:val="24"/>
                <w:szCs w:val="24"/>
              </w:rPr>
            </w:pPr>
          </w:p>
          <w:p w14:paraId="7DEC1D1B" w14:textId="77777777" w:rsidR="0010367C" w:rsidRDefault="0010367C">
            <w:pPr>
              <w:rPr>
                <w:b w:val="0"/>
                <w:sz w:val="24"/>
                <w:szCs w:val="24"/>
              </w:rPr>
            </w:pPr>
          </w:p>
          <w:p w14:paraId="66259B4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4BC3DAF9" w14:textId="77777777" w:rsidR="0010367C" w:rsidRDefault="0010367C">
            <w:pPr>
              <w:rPr>
                <w:b w:val="0"/>
                <w:sz w:val="24"/>
                <w:szCs w:val="24"/>
                <w:lang w:val="en-US"/>
              </w:rPr>
            </w:pPr>
          </w:p>
          <w:p w14:paraId="33B461EB" w14:textId="77777777" w:rsidR="0010367C" w:rsidRDefault="0010367C">
            <w:pPr>
              <w:rPr>
                <w:b w:val="0"/>
                <w:sz w:val="24"/>
                <w:szCs w:val="24"/>
                <w:lang w:val="en-US"/>
              </w:rPr>
            </w:pPr>
          </w:p>
          <w:p w14:paraId="2A1D3795" w14:textId="77777777" w:rsidR="0010367C" w:rsidRDefault="0010367C">
            <w:pPr>
              <w:rPr>
                <w:b w:val="0"/>
                <w:sz w:val="24"/>
                <w:szCs w:val="24"/>
                <w:lang w:val="en-US"/>
              </w:rPr>
            </w:pPr>
          </w:p>
          <w:p w14:paraId="3DEA2659" w14:textId="77777777" w:rsidR="0010367C" w:rsidRDefault="0010367C">
            <w:pPr>
              <w:rPr>
                <w:b w:val="0"/>
                <w:sz w:val="24"/>
                <w:szCs w:val="24"/>
                <w:lang w:val="en-US"/>
              </w:rPr>
            </w:pPr>
          </w:p>
          <w:p w14:paraId="5ACDE84A" w14:textId="77777777" w:rsidR="0010367C" w:rsidRDefault="0010367C">
            <w:pPr>
              <w:rPr>
                <w:b w:val="0"/>
                <w:sz w:val="24"/>
                <w:szCs w:val="24"/>
                <w:lang w:val="en-US"/>
              </w:rPr>
            </w:pPr>
          </w:p>
          <w:p w14:paraId="2855556C" w14:textId="77777777" w:rsidR="0010367C" w:rsidRDefault="0010367C">
            <w:pPr>
              <w:rPr>
                <w:b w:val="0"/>
                <w:sz w:val="24"/>
                <w:szCs w:val="24"/>
                <w:lang w:val="en-US"/>
              </w:rPr>
            </w:pPr>
          </w:p>
          <w:p w14:paraId="6CBAD158" w14:textId="77777777" w:rsidR="0010367C" w:rsidRDefault="0010367C">
            <w:pPr>
              <w:rPr>
                <w:b w:val="0"/>
                <w:sz w:val="24"/>
                <w:szCs w:val="24"/>
                <w:lang w:val="en-US"/>
              </w:rPr>
            </w:pPr>
          </w:p>
          <w:p w14:paraId="55FE1740" w14:textId="77777777" w:rsidR="0010367C" w:rsidRDefault="0010367C">
            <w:pPr>
              <w:rPr>
                <w:b w:val="0"/>
                <w:sz w:val="24"/>
                <w:szCs w:val="24"/>
                <w:lang w:val="en-US"/>
              </w:rPr>
            </w:pPr>
          </w:p>
          <w:p w14:paraId="0FCEDCE0" w14:textId="77777777" w:rsidR="0010367C" w:rsidRDefault="0010367C">
            <w:pPr>
              <w:rPr>
                <w:b w:val="0"/>
                <w:sz w:val="24"/>
                <w:szCs w:val="24"/>
                <w:lang w:val="en-US"/>
              </w:rPr>
            </w:pPr>
          </w:p>
          <w:p w14:paraId="0DFC4310" w14:textId="77777777" w:rsidR="0010367C" w:rsidRDefault="0010367C">
            <w:pPr>
              <w:rPr>
                <w:b w:val="0"/>
                <w:sz w:val="24"/>
                <w:szCs w:val="24"/>
                <w:lang w:val="en-US"/>
              </w:rPr>
            </w:pPr>
          </w:p>
          <w:p w14:paraId="21A56D71" w14:textId="77777777" w:rsidR="0010367C" w:rsidRDefault="0010367C">
            <w:pPr>
              <w:rPr>
                <w:b w:val="0"/>
                <w:sz w:val="24"/>
                <w:szCs w:val="24"/>
                <w:lang w:val="en-US"/>
              </w:rPr>
            </w:pPr>
          </w:p>
          <w:p w14:paraId="62645D78" w14:textId="77777777" w:rsidR="0010367C" w:rsidRDefault="0010367C">
            <w:pPr>
              <w:rPr>
                <w:b w:val="0"/>
                <w:sz w:val="24"/>
                <w:szCs w:val="24"/>
                <w:lang w:val="en-US"/>
              </w:rPr>
            </w:pPr>
          </w:p>
          <w:p w14:paraId="3F62A121" w14:textId="77777777" w:rsidR="0010367C" w:rsidRDefault="0010367C">
            <w:pPr>
              <w:rPr>
                <w:b w:val="0"/>
                <w:sz w:val="24"/>
                <w:szCs w:val="24"/>
                <w:lang w:val="en-US"/>
              </w:rPr>
            </w:pPr>
          </w:p>
          <w:p w14:paraId="45CC5557" w14:textId="77777777" w:rsidR="0010367C" w:rsidRDefault="0010367C">
            <w:pPr>
              <w:rPr>
                <w:b w:val="0"/>
                <w:sz w:val="24"/>
                <w:szCs w:val="24"/>
                <w:lang w:val="en-US"/>
              </w:rPr>
            </w:pPr>
          </w:p>
          <w:p w14:paraId="4AF2C917" w14:textId="77777777" w:rsidR="0010367C" w:rsidRDefault="0010367C">
            <w:pPr>
              <w:rPr>
                <w:b w:val="0"/>
                <w:sz w:val="24"/>
                <w:szCs w:val="24"/>
                <w:lang w:val="en-US"/>
              </w:rPr>
            </w:pPr>
          </w:p>
          <w:p w14:paraId="5F195311" w14:textId="77777777" w:rsidR="0010367C" w:rsidRDefault="0010367C">
            <w:pPr>
              <w:rPr>
                <w:b w:val="0"/>
                <w:sz w:val="24"/>
                <w:szCs w:val="24"/>
                <w:lang w:val="en-US"/>
              </w:rPr>
            </w:pPr>
          </w:p>
          <w:p w14:paraId="6994999A" w14:textId="77777777" w:rsidR="0010367C" w:rsidRDefault="0010367C">
            <w:pPr>
              <w:rPr>
                <w:b w:val="0"/>
                <w:sz w:val="24"/>
                <w:szCs w:val="24"/>
                <w:lang w:val="en-US"/>
              </w:rPr>
            </w:pPr>
          </w:p>
          <w:p w14:paraId="04D58E67" w14:textId="77777777" w:rsidR="0010367C" w:rsidRDefault="0010367C">
            <w:pPr>
              <w:rPr>
                <w:b w:val="0"/>
                <w:sz w:val="24"/>
                <w:szCs w:val="24"/>
                <w:lang w:val="en-US"/>
              </w:rPr>
            </w:pPr>
          </w:p>
          <w:p w14:paraId="0FC4B6A6" w14:textId="77777777" w:rsidR="0010367C" w:rsidRDefault="0010367C">
            <w:pPr>
              <w:rPr>
                <w:b w:val="0"/>
                <w:sz w:val="24"/>
                <w:szCs w:val="24"/>
                <w:lang w:val="en-US"/>
              </w:rPr>
            </w:pPr>
          </w:p>
          <w:p w14:paraId="089FBEBF" w14:textId="77777777" w:rsidR="0010367C" w:rsidRDefault="0010367C">
            <w:pPr>
              <w:rPr>
                <w:b w:val="0"/>
                <w:sz w:val="24"/>
                <w:szCs w:val="24"/>
                <w:lang w:val="en-US"/>
              </w:rPr>
            </w:pPr>
          </w:p>
          <w:p w14:paraId="736560F4" w14:textId="77777777" w:rsidR="0010367C" w:rsidRDefault="0010367C">
            <w:pPr>
              <w:rPr>
                <w:b w:val="0"/>
                <w:sz w:val="24"/>
                <w:szCs w:val="24"/>
                <w:lang w:val="en-US"/>
              </w:rPr>
            </w:pPr>
          </w:p>
          <w:p w14:paraId="134559FE" w14:textId="77777777" w:rsidR="0010367C" w:rsidRDefault="0010367C">
            <w:pPr>
              <w:rPr>
                <w:b w:val="0"/>
                <w:sz w:val="24"/>
                <w:szCs w:val="24"/>
                <w:lang w:val="en-US"/>
              </w:rPr>
            </w:pPr>
          </w:p>
          <w:p w14:paraId="669A27BC" w14:textId="77777777" w:rsidR="0010367C" w:rsidRDefault="0010367C">
            <w:pPr>
              <w:rPr>
                <w:b w:val="0"/>
                <w:sz w:val="24"/>
                <w:szCs w:val="24"/>
                <w:lang w:val="en-US"/>
              </w:rPr>
            </w:pPr>
          </w:p>
          <w:p w14:paraId="42F3358F" w14:textId="77777777" w:rsidR="0010367C" w:rsidRDefault="0010367C">
            <w:pPr>
              <w:rPr>
                <w:b w:val="0"/>
                <w:sz w:val="24"/>
                <w:szCs w:val="24"/>
                <w:lang w:val="en-US"/>
              </w:rPr>
            </w:pPr>
          </w:p>
          <w:p w14:paraId="075A75C3" w14:textId="77777777" w:rsidR="0010367C" w:rsidRDefault="0010367C">
            <w:pPr>
              <w:rPr>
                <w:b w:val="0"/>
                <w:sz w:val="24"/>
                <w:szCs w:val="24"/>
                <w:lang w:val="en-US"/>
              </w:rPr>
            </w:pPr>
          </w:p>
          <w:p w14:paraId="34645FE8" w14:textId="77777777" w:rsidR="0010367C" w:rsidRDefault="0010367C">
            <w:pPr>
              <w:rPr>
                <w:b w:val="0"/>
                <w:sz w:val="24"/>
                <w:szCs w:val="24"/>
                <w:lang w:val="en-US"/>
              </w:rPr>
            </w:pPr>
          </w:p>
          <w:p w14:paraId="09C00540" w14:textId="77777777" w:rsidR="0010367C" w:rsidRDefault="0010367C">
            <w:pPr>
              <w:rPr>
                <w:b w:val="0"/>
                <w:sz w:val="24"/>
                <w:szCs w:val="24"/>
                <w:lang w:val="en-US"/>
              </w:rPr>
            </w:pPr>
          </w:p>
          <w:p w14:paraId="2696240B" w14:textId="77777777" w:rsidR="0010367C" w:rsidRDefault="0010367C">
            <w:pPr>
              <w:rPr>
                <w:b w:val="0"/>
                <w:sz w:val="24"/>
                <w:szCs w:val="24"/>
                <w:lang w:val="en-US"/>
              </w:rPr>
            </w:pPr>
          </w:p>
          <w:p w14:paraId="68F191E3" w14:textId="77777777" w:rsidR="0010367C" w:rsidRDefault="0010367C">
            <w:pPr>
              <w:rPr>
                <w:b w:val="0"/>
                <w:sz w:val="24"/>
                <w:szCs w:val="24"/>
                <w:lang w:val="en-US"/>
              </w:rPr>
            </w:pPr>
          </w:p>
          <w:p w14:paraId="16768DC8" w14:textId="77777777" w:rsidR="0010367C" w:rsidRDefault="0010367C">
            <w:pPr>
              <w:rPr>
                <w:b w:val="0"/>
                <w:sz w:val="24"/>
                <w:szCs w:val="24"/>
                <w:lang w:val="en-US"/>
              </w:rPr>
            </w:pPr>
          </w:p>
          <w:p w14:paraId="5D29DCBD" w14:textId="77777777" w:rsidR="0010367C" w:rsidRDefault="0010367C">
            <w:pPr>
              <w:rPr>
                <w:b w:val="0"/>
                <w:sz w:val="24"/>
                <w:szCs w:val="24"/>
                <w:lang w:val="en-US"/>
              </w:rPr>
            </w:pPr>
          </w:p>
          <w:p w14:paraId="2A062982"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9733AD1" w14:textId="77777777" w:rsidR="0010367C" w:rsidRDefault="0010367C">
            <w:pPr>
              <w:rPr>
                <w:b w:val="0"/>
                <w:sz w:val="24"/>
                <w:szCs w:val="24"/>
              </w:rPr>
            </w:pPr>
          </w:p>
          <w:p w14:paraId="64A42E8D" w14:textId="77777777" w:rsidR="0010367C" w:rsidRDefault="0010367C">
            <w:pPr>
              <w:rPr>
                <w:b w:val="0"/>
                <w:sz w:val="24"/>
                <w:szCs w:val="24"/>
              </w:rPr>
            </w:pPr>
          </w:p>
          <w:p w14:paraId="099AD422" w14:textId="77777777" w:rsidR="0010367C" w:rsidRDefault="0010367C">
            <w:pPr>
              <w:rPr>
                <w:b w:val="0"/>
                <w:sz w:val="24"/>
                <w:szCs w:val="24"/>
              </w:rPr>
            </w:pPr>
          </w:p>
          <w:p w14:paraId="13C8C7F6" w14:textId="77777777" w:rsidR="0010367C" w:rsidRDefault="0010367C">
            <w:pPr>
              <w:rPr>
                <w:b w:val="0"/>
                <w:sz w:val="24"/>
                <w:szCs w:val="24"/>
              </w:rPr>
            </w:pPr>
          </w:p>
          <w:p w14:paraId="18ABF745" w14:textId="77777777" w:rsidR="0010367C" w:rsidRDefault="0010367C">
            <w:pPr>
              <w:rPr>
                <w:b w:val="0"/>
                <w:sz w:val="24"/>
                <w:szCs w:val="24"/>
              </w:rPr>
            </w:pPr>
          </w:p>
          <w:p w14:paraId="1839CFCF" w14:textId="77777777" w:rsidR="0010367C" w:rsidRDefault="0010367C">
            <w:pPr>
              <w:rPr>
                <w:b w:val="0"/>
                <w:sz w:val="24"/>
                <w:szCs w:val="24"/>
              </w:rPr>
            </w:pPr>
          </w:p>
          <w:p w14:paraId="7CE60572" w14:textId="77777777" w:rsidR="0010367C" w:rsidRDefault="0010367C">
            <w:pPr>
              <w:rPr>
                <w:b w:val="0"/>
                <w:sz w:val="24"/>
                <w:szCs w:val="24"/>
              </w:rPr>
            </w:pPr>
          </w:p>
          <w:p w14:paraId="1F6BF109" w14:textId="77777777" w:rsidR="0010367C" w:rsidRDefault="0010367C">
            <w:pPr>
              <w:rPr>
                <w:b w:val="0"/>
                <w:sz w:val="24"/>
                <w:szCs w:val="24"/>
              </w:rPr>
            </w:pPr>
          </w:p>
          <w:p w14:paraId="0B0A9B3F" w14:textId="77777777" w:rsidR="0010367C" w:rsidRDefault="0010367C">
            <w:pPr>
              <w:rPr>
                <w:b w:val="0"/>
                <w:sz w:val="24"/>
                <w:szCs w:val="24"/>
              </w:rPr>
            </w:pPr>
          </w:p>
          <w:p w14:paraId="30F28379" w14:textId="77777777" w:rsidR="0010367C" w:rsidRDefault="0010367C">
            <w:pPr>
              <w:rPr>
                <w:b w:val="0"/>
                <w:sz w:val="24"/>
                <w:szCs w:val="24"/>
              </w:rPr>
            </w:pPr>
          </w:p>
          <w:p w14:paraId="62AA8CA6" w14:textId="77777777" w:rsidR="0010367C" w:rsidRDefault="0010367C">
            <w:pPr>
              <w:rPr>
                <w:b w:val="0"/>
                <w:sz w:val="24"/>
                <w:szCs w:val="24"/>
              </w:rPr>
            </w:pPr>
          </w:p>
          <w:p w14:paraId="43E2B863" w14:textId="77777777" w:rsidR="0010367C" w:rsidRDefault="0010367C">
            <w:pPr>
              <w:rPr>
                <w:b w:val="0"/>
                <w:sz w:val="24"/>
                <w:szCs w:val="24"/>
              </w:rPr>
            </w:pPr>
          </w:p>
          <w:p w14:paraId="6BC88002" w14:textId="77777777" w:rsidR="0010367C" w:rsidRDefault="0010367C">
            <w:pPr>
              <w:rPr>
                <w:b w:val="0"/>
                <w:sz w:val="24"/>
                <w:szCs w:val="24"/>
              </w:rPr>
            </w:pPr>
          </w:p>
          <w:p w14:paraId="05E3C8F6" w14:textId="77777777" w:rsidR="0010367C" w:rsidRDefault="0010367C">
            <w:pPr>
              <w:rPr>
                <w:b w:val="0"/>
                <w:sz w:val="24"/>
                <w:szCs w:val="24"/>
              </w:rPr>
            </w:pPr>
          </w:p>
          <w:p w14:paraId="0EA13F24" w14:textId="77777777" w:rsidR="0010367C" w:rsidRDefault="0010367C">
            <w:pPr>
              <w:rPr>
                <w:b w:val="0"/>
                <w:sz w:val="24"/>
                <w:szCs w:val="24"/>
              </w:rPr>
            </w:pPr>
          </w:p>
          <w:p w14:paraId="5AFFFD47" w14:textId="77777777" w:rsidR="0010367C" w:rsidRDefault="0010367C">
            <w:pPr>
              <w:rPr>
                <w:b w:val="0"/>
                <w:sz w:val="24"/>
                <w:szCs w:val="24"/>
              </w:rPr>
            </w:pPr>
          </w:p>
          <w:p w14:paraId="29A46549" w14:textId="77777777" w:rsidR="0010367C" w:rsidRDefault="0010367C">
            <w:pPr>
              <w:rPr>
                <w:b w:val="0"/>
                <w:sz w:val="24"/>
                <w:szCs w:val="24"/>
              </w:rPr>
            </w:pPr>
          </w:p>
          <w:p w14:paraId="22CE68DA" w14:textId="77777777" w:rsidR="0010367C" w:rsidRDefault="0010367C">
            <w:pPr>
              <w:rPr>
                <w:b w:val="0"/>
                <w:sz w:val="24"/>
                <w:szCs w:val="24"/>
              </w:rPr>
            </w:pPr>
          </w:p>
          <w:p w14:paraId="63994A09" w14:textId="77777777" w:rsidR="0010367C" w:rsidRDefault="0010367C">
            <w:pPr>
              <w:rPr>
                <w:b w:val="0"/>
                <w:sz w:val="24"/>
                <w:szCs w:val="24"/>
              </w:rPr>
            </w:pPr>
          </w:p>
          <w:p w14:paraId="0ABA291E" w14:textId="77777777" w:rsidR="0010367C" w:rsidRDefault="0010367C">
            <w:pPr>
              <w:rPr>
                <w:b w:val="0"/>
                <w:sz w:val="24"/>
                <w:szCs w:val="24"/>
              </w:rPr>
            </w:pPr>
          </w:p>
          <w:p w14:paraId="22C82251" w14:textId="77777777" w:rsidR="0010367C" w:rsidRDefault="0010367C">
            <w:pPr>
              <w:rPr>
                <w:b w:val="0"/>
                <w:sz w:val="24"/>
                <w:szCs w:val="24"/>
              </w:rPr>
            </w:pPr>
          </w:p>
          <w:p w14:paraId="72D93CAA" w14:textId="77777777" w:rsidR="0010367C" w:rsidRDefault="0010367C">
            <w:pPr>
              <w:rPr>
                <w:b w:val="0"/>
                <w:sz w:val="24"/>
                <w:szCs w:val="24"/>
              </w:rPr>
            </w:pPr>
          </w:p>
          <w:p w14:paraId="12F92B4A" w14:textId="77777777" w:rsidR="0010367C" w:rsidRDefault="0010367C">
            <w:pPr>
              <w:rPr>
                <w:b w:val="0"/>
                <w:sz w:val="24"/>
                <w:szCs w:val="24"/>
              </w:rPr>
            </w:pPr>
          </w:p>
          <w:p w14:paraId="7BFE6E27" w14:textId="77777777" w:rsidR="0010367C" w:rsidRDefault="0010367C">
            <w:pPr>
              <w:rPr>
                <w:b w:val="0"/>
                <w:sz w:val="24"/>
                <w:szCs w:val="24"/>
              </w:rPr>
            </w:pPr>
          </w:p>
          <w:p w14:paraId="6AD4B7D1" w14:textId="77777777" w:rsidR="0010367C" w:rsidRDefault="0010367C">
            <w:pPr>
              <w:rPr>
                <w:b w:val="0"/>
                <w:sz w:val="24"/>
                <w:szCs w:val="24"/>
              </w:rPr>
            </w:pPr>
          </w:p>
          <w:p w14:paraId="7D9CAB42" w14:textId="77777777" w:rsidR="0010367C" w:rsidRDefault="0010367C">
            <w:pPr>
              <w:rPr>
                <w:b w:val="0"/>
                <w:sz w:val="24"/>
                <w:szCs w:val="24"/>
              </w:rPr>
            </w:pPr>
          </w:p>
          <w:p w14:paraId="7E62F730" w14:textId="77777777" w:rsidR="0010367C" w:rsidRDefault="0010367C">
            <w:pPr>
              <w:rPr>
                <w:b w:val="0"/>
                <w:sz w:val="24"/>
                <w:szCs w:val="24"/>
              </w:rPr>
            </w:pPr>
          </w:p>
          <w:p w14:paraId="35B1E227" w14:textId="77777777" w:rsidR="0010367C" w:rsidRDefault="0010367C">
            <w:pPr>
              <w:rPr>
                <w:b w:val="0"/>
                <w:sz w:val="24"/>
                <w:szCs w:val="24"/>
              </w:rPr>
            </w:pPr>
          </w:p>
          <w:p w14:paraId="043DB36F" w14:textId="77777777" w:rsidR="0010367C" w:rsidRDefault="0010367C">
            <w:pPr>
              <w:rPr>
                <w:b w:val="0"/>
                <w:sz w:val="24"/>
                <w:szCs w:val="24"/>
              </w:rPr>
            </w:pPr>
          </w:p>
          <w:p w14:paraId="4E1964D1" w14:textId="77777777" w:rsidR="0010367C" w:rsidRDefault="0010367C">
            <w:pPr>
              <w:rPr>
                <w:b w:val="0"/>
                <w:sz w:val="24"/>
                <w:szCs w:val="24"/>
              </w:rPr>
            </w:pPr>
          </w:p>
          <w:p w14:paraId="3F3D884F" w14:textId="77777777" w:rsidR="0010367C" w:rsidRDefault="0010367C">
            <w:pPr>
              <w:rPr>
                <w:b w:val="0"/>
                <w:sz w:val="24"/>
                <w:szCs w:val="24"/>
              </w:rPr>
            </w:pPr>
          </w:p>
          <w:p w14:paraId="36A30522"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2708B94D" w14:textId="77777777" w:rsidR="0010367C" w:rsidRDefault="0010367C">
            <w:pPr>
              <w:rPr>
                <w:sz w:val="24"/>
                <w:szCs w:val="24"/>
              </w:rPr>
            </w:pPr>
          </w:p>
          <w:p w14:paraId="14B9918C" w14:textId="77777777" w:rsidR="0010367C" w:rsidRDefault="0010367C">
            <w:pPr>
              <w:rPr>
                <w:sz w:val="24"/>
                <w:szCs w:val="24"/>
              </w:rPr>
            </w:pPr>
          </w:p>
          <w:p w14:paraId="2E1161C8" w14:textId="77777777" w:rsidR="0010367C" w:rsidRDefault="0010367C">
            <w:pPr>
              <w:rPr>
                <w:sz w:val="24"/>
                <w:szCs w:val="24"/>
              </w:rPr>
            </w:pPr>
          </w:p>
          <w:p w14:paraId="6BE0F8CA" w14:textId="77777777" w:rsidR="0010367C" w:rsidRDefault="0010367C">
            <w:pPr>
              <w:rPr>
                <w:sz w:val="24"/>
                <w:szCs w:val="24"/>
              </w:rPr>
            </w:pPr>
          </w:p>
          <w:p w14:paraId="30B553FF" w14:textId="77777777" w:rsidR="0010367C" w:rsidRDefault="0010367C">
            <w:pPr>
              <w:rPr>
                <w:sz w:val="24"/>
                <w:szCs w:val="24"/>
              </w:rPr>
            </w:pPr>
          </w:p>
          <w:p w14:paraId="376425CB" w14:textId="77777777" w:rsidR="0010367C" w:rsidRDefault="0010367C">
            <w:pPr>
              <w:rPr>
                <w:sz w:val="24"/>
                <w:szCs w:val="24"/>
              </w:rPr>
            </w:pPr>
          </w:p>
          <w:p w14:paraId="180AB384" w14:textId="77777777" w:rsidR="0010367C" w:rsidRDefault="0010367C">
            <w:pPr>
              <w:rPr>
                <w:sz w:val="24"/>
                <w:szCs w:val="24"/>
              </w:rPr>
            </w:pPr>
          </w:p>
          <w:p w14:paraId="6D958F77" w14:textId="77777777" w:rsidR="0010367C" w:rsidRDefault="0010367C">
            <w:pPr>
              <w:rPr>
                <w:sz w:val="24"/>
                <w:szCs w:val="24"/>
              </w:rPr>
            </w:pPr>
          </w:p>
          <w:p w14:paraId="1DADB122" w14:textId="77777777" w:rsidR="0010367C" w:rsidRDefault="0010367C">
            <w:pPr>
              <w:rPr>
                <w:sz w:val="24"/>
                <w:szCs w:val="24"/>
              </w:rPr>
            </w:pPr>
          </w:p>
          <w:p w14:paraId="2B712438" w14:textId="77777777" w:rsidR="0010367C" w:rsidRDefault="0010367C">
            <w:pPr>
              <w:rPr>
                <w:sz w:val="24"/>
                <w:szCs w:val="24"/>
              </w:rPr>
            </w:pPr>
          </w:p>
          <w:p w14:paraId="2E873B08" w14:textId="77777777" w:rsidR="0010367C" w:rsidRDefault="0010367C">
            <w:pPr>
              <w:rPr>
                <w:sz w:val="24"/>
                <w:szCs w:val="24"/>
              </w:rPr>
            </w:pPr>
          </w:p>
          <w:p w14:paraId="14F06EB6" w14:textId="77777777" w:rsidR="0010367C" w:rsidRDefault="0010367C">
            <w:pPr>
              <w:rPr>
                <w:sz w:val="24"/>
                <w:szCs w:val="24"/>
              </w:rPr>
            </w:pPr>
          </w:p>
          <w:p w14:paraId="66D3F68F" w14:textId="77777777" w:rsidR="0010367C" w:rsidRDefault="0010367C">
            <w:pPr>
              <w:rPr>
                <w:sz w:val="24"/>
                <w:szCs w:val="24"/>
              </w:rPr>
            </w:pPr>
          </w:p>
          <w:p w14:paraId="6CA6BFDC" w14:textId="77777777" w:rsidR="0010367C" w:rsidRDefault="0010367C">
            <w:pPr>
              <w:rPr>
                <w:sz w:val="24"/>
                <w:szCs w:val="24"/>
              </w:rPr>
            </w:pPr>
          </w:p>
          <w:p w14:paraId="541B5B0C" w14:textId="77777777" w:rsidR="0010367C" w:rsidRDefault="0010367C">
            <w:pPr>
              <w:rPr>
                <w:sz w:val="24"/>
                <w:szCs w:val="24"/>
              </w:rPr>
            </w:pPr>
          </w:p>
          <w:p w14:paraId="3880CC94" w14:textId="77777777" w:rsidR="0010367C" w:rsidRDefault="0010367C">
            <w:pPr>
              <w:rPr>
                <w:sz w:val="24"/>
                <w:szCs w:val="24"/>
              </w:rPr>
            </w:pPr>
          </w:p>
          <w:p w14:paraId="40350EDA" w14:textId="77777777" w:rsidR="0010367C" w:rsidRDefault="0010367C">
            <w:pPr>
              <w:rPr>
                <w:sz w:val="24"/>
                <w:szCs w:val="24"/>
              </w:rPr>
            </w:pPr>
          </w:p>
          <w:p w14:paraId="4E8786CE" w14:textId="77777777" w:rsidR="0010367C" w:rsidRDefault="0010367C">
            <w:pPr>
              <w:rPr>
                <w:sz w:val="24"/>
                <w:szCs w:val="24"/>
              </w:rPr>
            </w:pPr>
          </w:p>
          <w:p w14:paraId="404B5CDC" w14:textId="77777777" w:rsidR="0010367C" w:rsidRDefault="0010367C">
            <w:pPr>
              <w:rPr>
                <w:sz w:val="24"/>
                <w:szCs w:val="24"/>
              </w:rPr>
            </w:pPr>
          </w:p>
          <w:p w14:paraId="26363D77" w14:textId="77777777" w:rsidR="0010367C" w:rsidRDefault="0010367C">
            <w:pPr>
              <w:rPr>
                <w:sz w:val="24"/>
                <w:szCs w:val="24"/>
              </w:rPr>
            </w:pPr>
          </w:p>
          <w:p w14:paraId="09E0B408" w14:textId="77777777" w:rsidR="0010367C" w:rsidRDefault="0010367C">
            <w:pPr>
              <w:rPr>
                <w:sz w:val="24"/>
                <w:szCs w:val="24"/>
              </w:rPr>
            </w:pPr>
          </w:p>
          <w:p w14:paraId="0C675A6C" w14:textId="77777777" w:rsidR="0010367C" w:rsidRDefault="0010367C">
            <w:pPr>
              <w:rPr>
                <w:sz w:val="24"/>
                <w:szCs w:val="24"/>
              </w:rPr>
            </w:pPr>
          </w:p>
          <w:p w14:paraId="74048798" w14:textId="77777777" w:rsidR="0010367C" w:rsidRDefault="0010367C">
            <w:pPr>
              <w:rPr>
                <w:sz w:val="24"/>
                <w:szCs w:val="24"/>
              </w:rPr>
            </w:pPr>
          </w:p>
          <w:p w14:paraId="6CD2D26B" w14:textId="77777777" w:rsidR="0010367C" w:rsidRDefault="0010367C">
            <w:pPr>
              <w:rPr>
                <w:sz w:val="24"/>
                <w:szCs w:val="24"/>
              </w:rPr>
            </w:pPr>
          </w:p>
          <w:p w14:paraId="6EDF4AFB" w14:textId="77777777" w:rsidR="0010367C" w:rsidRDefault="0010367C">
            <w:pPr>
              <w:rPr>
                <w:sz w:val="24"/>
                <w:szCs w:val="24"/>
              </w:rPr>
            </w:pPr>
          </w:p>
          <w:p w14:paraId="074C5F9F" w14:textId="77777777" w:rsidR="0010367C" w:rsidRDefault="0010367C">
            <w:pPr>
              <w:rPr>
                <w:sz w:val="24"/>
                <w:szCs w:val="24"/>
              </w:rPr>
            </w:pPr>
          </w:p>
          <w:p w14:paraId="17FD018C" w14:textId="77777777" w:rsidR="0010367C" w:rsidRDefault="0010367C">
            <w:pPr>
              <w:jc w:val="center"/>
              <w:rPr>
                <w:b w:val="0"/>
                <w:sz w:val="24"/>
                <w:szCs w:val="24"/>
              </w:rPr>
            </w:pPr>
          </w:p>
        </w:tc>
      </w:tr>
    </w:tbl>
    <w:p w14:paraId="58ABA473" w14:textId="77777777" w:rsidR="002D2F7C" w:rsidRPr="00ED6DC6" w:rsidRDefault="002D2F7C">
      <w:pPr>
        <w:rPr>
          <w:rFonts w:ascii="Roboto Slab" w:hAnsi="Roboto Slab" w:cs="Arial"/>
          <w:b w:val="0"/>
          <w:sz w:val="22"/>
          <w:szCs w:val="22"/>
        </w:rPr>
      </w:pPr>
    </w:p>
    <w:p w14:paraId="4BD0BF45"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2469EB2"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48407C54" w14:textId="77777777">
        <w:trPr>
          <w:trHeight w:val="5514"/>
        </w:trPr>
        <w:tc>
          <w:tcPr>
            <w:tcW w:w="10416" w:type="dxa"/>
          </w:tcPr>
          <w:p w14:paraId="0A42EA55"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44248649"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6CEE8C3D"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1686E551"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5018104B"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4635EC1B"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0DFB2DA3"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DAFA000"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599F1D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2DDEEC9E"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5C282F74"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0CB16EFA"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43018AD"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78127E42"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7882A51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704014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FB0E05E"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F9C7A7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1134567"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B5A6B4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6D1EA7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E1BC99D"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B1280B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FE025C0"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514FE9C"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178619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243C8A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D7655E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FC9B26B"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CE7B4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5B31EB"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0970540"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CB12BE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3EE644F"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0B8AFC4D" w14:textId="77777777" w:rsidR="00C51CA8" w:rsidRPr="00ED6DC6" w:rsidRDefault="00C51CA8" w:rsidP="005F5371">
            <w:pPr>
              <w:rPr>
                <w:rFonts w:ascii="Roboto Slab" w:hAnsi="Roboto Slab" w:cs="Arial"/>
                <w:b w:val="0"/>
                <w:sz w:val="22"/>
                <w:szCs w:val="22"/>
              </w:rPr>
            </w:pPr>
          </w:p>
        </w:tc>
        <w:tc>
          <w:tcPr>
            <w:tcW w:w="2958" w:type="dxa"/>
          </w:tcPr>
          <w:p w14:paraId="6DFDC207"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3B097F41"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663AC10"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8CCDEA4"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862B1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342F8056" w14:textId="77777777" w:rsidR="0010367C" w:rsidRDefault="0010367C">
      <w:pPr>
        <w:pStyle w:val="BodyTextIndent"/>
        <w:ind w:left="0"/>
        <w:rPr>
          <w:rFonts w:ascii="Roboto Slab" w:hAnsi="Roboto Slab" w:cs="Arial"/>
          <w:b/>
          <w:color w:val="00B0F0"/>
          <w:szCs w:val="22"/>
        </w:rPr>
      </w:pPr>
    </w:p>
    <w:p w14:paraId="1D5B34C4"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F040EA8"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69B3197F"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4546BE27" w14:textId="77777777">
        <w:trPr>
          <w:cantSplit/>
          <w:trHeight w:val="282"/>
        </w:trPr>
        <w:tc>
          <w:tcPr>
            <w:tcW w:w="1678" w:type="pct"/>
            <w:tcBorders>
              <w:top w:val="single" w:sz="4" w:space="0" w:color="auto"/>
              <w:left w:val="single" w:sz="4" w:space="0" w:color="auto"/>
              <w:bottom w:val="single" w:sz="4" w:space="0" w:color="auto"/>
            </w:tcBorders>
          </w:tcPr>
          <w:p w14:paraId="16E60E82"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12C73DE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009DEAD6"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808F44B" w14:textId="77777777">
        <w:trPr>
          <w:cantSplit/>
          <w:trHeight w:val="696"/>
        </w:trPr>
        <w:tc>
          <w:tcPr>
            <w:tcW w:w="1678" w:type="pct"/>
            <w:tcBorders>
              <w:top w:val="single" w:sz="4" w:space="0" w:color="auto"/>
              <w:left w:val="single" w:sz="4" w:space="0" w:color="auto"/>
              <w:bottom w:val="single" w:sz="4" w:space="0" w:color="auto"/>
            </w:tcBorders>
          </w:tcPr>
          <w:p w14:paraId="45F9B0AA"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FB4E8A"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4200C35F"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253F90A"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A85D331"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5B03E17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EEE0DFD"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D9B88B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2D98EBA"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456E21"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59ECBCB"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7FD027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5543C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2164FB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CFCBCDA"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E5D8D4"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ABC0A7D"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1AEB5692"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164EDF0" w14:textId="77777777" w:rsidR="004C1228" w:rsidRPr="00ED6DC6" w:rsidRDefault="004C1228" w:rsidP="004C1228">
            <w:pPr>
              <w:rPr>
                <w:rFonts w:ascii="Roboto Slab" w:hAnsi="Roboto Slab" w:cs="Arial"/>
                <w:sz w:val="22"/>
                <w:szCs w:val="22"/>
              </w:rPr>
            </w:pPr>
          </w:p>
        </w:tc>
      </w:tr>
    </w:tbl>
    <w:p w14:paraId="7A90AE7E" w14:textId="77777777" w:rsidR="002D2F7C" w:rsidRPr="00ED6DC6" w:rsidRDefault="002D2F7C">
      <w:pPr>
        <w:rPr>
          <w:rFonts w:ascii="Roboto Slab" w:hAnsi="Roboto Slab" w:cs="Arial"/>
          <w:b w:val="0"/>
          <w:sz w:val="22"/>
          <w:szCs w:val="22"/>
        </w:rPr>
      </w:pPr>
    </w:p>
    <w:p w14:paraId="1B832265" w14:textId="33B3748F"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14:paraId="10CB31AB" w14:textId="068B5D55" w:rsidR="002D2F7C" w:rsidRPr="00ED6DC6" w:rsidRDefault="00B973D8" w:rsidP="00A0439F">
      <w:pPr>
        <w:rPr>
          <w:rFonts w:ascii="Roboto Slab" w:hAnsi="Roboto Slab" w:cs="Arial"/>
          <w:sz w:val="22"/>
          <w:szCs w:val="22"/>
        </w:rPr>
      </w:pPr>
      <w:r w:rsidRPr="00ED6DC6">
        <w:rPr>
          <w:rFonts w:ascii="Roboto Slab" w:hAnsi="Roboto Slab"/>
          <w:noProof/>
          <w:sz w:val="22"/>
          <w:szCs w:val="22"/>
          <w:lang w:val="en-US"/>
        </w:rPr>
        <mc:AlternateContent>
          <mc:Choice Requires="wps">
            <w:drawing>
              <wp:anchor distT="0" distB="0" distL="114300" distR="114300" simplePos="0" relativeHeight="251655680" behindDoc="0" locked="0" layoutInCell="1" allowOverlap="1" wp14:anchorId="30D28E20" wp14:editId="04BA6F2E">
                <wp:simplePos x="0" y="0"/>
                <wp:positionH relativeFrom="column">
                  <wp:posOffset>30480</wp:posOffset>
                </wp:positionH>
                <wp:positionV relativeFrom="paragraph">
                  <wp:posOffset>448310</wp:posOffset>
                </wp:positionV>
                <wp:extent cx="6567805" cy="5791200"/>
                <wp:effectExtent l="0" t="0" r="23495" b="19050"/>
                <wp:wrapSquare wrapText="bothSides"/>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5791200"/>
                        </a:xfrm>
                        <a:prstGeom prst="rect">
                          <a:avLst/>
                        </a:prstGeom>
                        <a:solidFill>
                          <a:srgbClr val="FFFFFF"/>
                        </a:solidFill>
                        <a:ln w="9525">
                          <a:solidFill>
                            <a:srgbClr val="000000"/>
                          </a:solidFill>
                          <a:miter lim="800000"/>
                          <a:headEnd/>
                          <a:tailEnd/>
                        </a:ln>
                      </wps:spPr>
                      <wps:txbx>
                        <w:txbxContent>
                          <w:p w14:paraId="71096409" w14:textId="77777777" w:rsidR="00B973D8" w:rsidRPr="00B973D8" w:rsidRDefault="00B973D8" w:rsidP="00B973D8">
                            <w:pPr>
                              <w:widowControl w:val="0"/>
                              <w:rPr>
                                <w:rFonts w:ascii="Arial" w:eastAsiaTheme="minorHAnsi" w:hAnsi="Arial" w:cs="Arial"/>
                                <w:sz w:val="16"/>
                                <w:szCs w:val="16"/>
                                <w:u w:val="single"/>
                                <w:lang w:val="en-US"/>
                              </w:rPr>
                            </w:pPr>
                            <w:r w:rsidRPr="00B973D8">
                              <w:rPr>
                                <w:rFonts w:ascii="Arial" w:eastAsiaTheme="minorHAnsi" w:hAnsi="Arial" w:cs="Arial"/>
                                <w:sz w:val="16"/>
                                <w:szCs w:val="16"/>
                                <w:u w:val="single"/>
                                <w:lang w:val="en-US"/>
                              </w:rPr>
                              <w:t xml:space="preserve">Essential </w:t>
                            </w:r>
                          </w:p>
                          <w:p w14:paraId="57637EE2" w14:textId="77777777" w:rsidR="00B973D8" w:rsidRPr="00B973D8" w:rsidRDefault="00B973D8" w:rsidP="00B973D8">
                            <w:pPr>
                              <w:widowControl w:val="0"/>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Knowledge</w:t>
                            </w:r>
                          </w:p>
                          <w:p w14:paraId="1F07782C" w14:textId="77777777" w:rsidR="00B973D8" w:rsidRPr="00B973D8" w:rsidRDefault="00B973D8" w:rsidP="00B973D8">
                            <w:pPr>
                              <w:widowControl w:val="0"/>
                              <w:numPr>
                                <w:ilvl w:val="0"/>
                                <w:numId w:val="12"/>
                              </w:numPr>
                              <w:shd w:val="clear" w:color="auto" w:fill="FFFFFF"/>
                              <w:spacing w:before="100" w:beforeAutospacing="1" w:after="100" w:afterAutospacing="1"/>
                              <w:contextualSpacing/>
                              <w:rPr>
                                <w:rFonts w:ascii="Arial" w:hAnsi="Arial" w:cs="Arial"/>
                                <w:b w:val="0"/>
                                <w:color w:val="000000"/>
                                <w:sz w:val="16"/>
                                <w:szCs w:val="16"/>
                                <w:lang w:val="en-US"/>
                              </w:rPr>
                            </w:pPr>
                            <w:r w:rsidRPr="00B973D8">
                              <w:rPr>
                                <w:rFonts w:ascii="Arial" w:hAnsi="Arial" w:cs="Arial"/>
                                <w:b w:val="0"/>
                                <w:color w:val="000000"/>
                                <w:sz w:val="16"/>
                                <w:szCs w:val="16"/>
                                <w:lang w:val="en-US"/>
                              </w:rPr>
                              <w:t>Educated to degree level or other relevant professional training.</w:t>
                            </w:r>
                          </w:p>
                          <w:p w14:paraId="7C9A022D" w14:textId="77777777" w:rsidR="00B973D8" w:rsidRPr="00B973D8" w:rsidRDefault="00B973D8" w:rsidP="00B973D8">
                            <w:pPr>
                              <w:widowControl w:val="0"/>
                              <w:numPr>
                                <w:ilvl w:val="0"/>
                                <w:numId w:val="12"/>
                              </w:numPr>
                              <w:shd w:val="clear" w:color="auto" w:fill="FFFFFF"/>
                              <w:spacing w:before="100" w:beforeAutospacing="1" w:after="100" w:afterAutospacing="1"/>
                              <w:contextualSpacing/>
                              <w:rPr>
                                <w:rFonts w:ascii="Arial" w:hAnsi="Arial" w:cs="Arial"/>
                                <w:b w:val="0"/>
                                <w:color w:val="000000"/>
                                <w:sz w:val="16"/>
                                <w:szCs w:val="16"/>
                                <w:lang w:val="en-US"/>
                              </w:rPr>
                            </w:pPr>
                            <w:r w:rsidRPr="00B973D8">
                              <w:rPr>
                                <w:rFonts w:ascii="Arial" w:hAnsi="Arial" w:cs="Arial"/>
                                <w:b w:val="0"/>
                                <w:color w:val="000000"/>
                                <w:sz w:val="16"/>
                                <w:szCs w:val="16"/>
                                <w:lang w:val="en-US"/>
                              </w:rPr>
                              <w:t xml:space="preserve">Comprehensive knowledge of intelligence processes, </w:t>
                            </w:r>
                            <w:proofErr w:type="gramStart"/>
                            <w:r w:rsidRPr="00B973D8">
                              <w:rPr>
                                <w:rFonts w:ascii="Arial" w:hAnsi="Arial" w:cs="Arial"/>
                                <w:b w:val="0"/>
                                <w:color w:val="000000"/>
                                <w:sz w:val="16"/>
                                <w:szCs w:val="16"/>
                                <w:lang w:val="en-US"/>
                              </w:rPr>
                              <w:t>techniques</w:t>
                            </w:r>
                            <w:proofErr w:type="gramEnd"/>
                            <w:r w:rsidRPr="00B973D8">
                              <w:rPr>
                                <w:rFonts w:ascii="Arial" w:hAnsi="Arial" w:cs="Arial"/>
                                <w:b w:val="0"/>
                                <w:color w:val="000000"/>
                                <w:sz w:val="16"/>
                                <w:szCs w:val="16"/>
                                <w:lang w:val="en-US"/>
                              </w:rPr>
                              <w:t xml:space="preserve"> and skills.</w:t>
                            </w:r>
                          </w:p>
                          <w:p w14:paraId="3B528284" w14:textId="77777777" w:rsidR="00B973D8" w:rsidRPr="00B973D8" w:rsidRDefault="00B973D8" w:rsidP="00B973D8">
                            <w:pPr>
                              <w:widowControl w:val="0"/>
                              <w:numPr>
                                <w:ilvl w:val="0"/>
                                <w:numId w:val="12"/>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Knowledge of information governance requirements including legislation (e.g. Data Protection Act 1998), protocols and procedures (e.g. risk management).</w:t>
                            </w:r>
                          </w:p>
                          <w:p w14:paraId="6765D9B1" w14:textId="77777777" w:rsidR="00B973D8" w:rsidRPr="00B973D8" w:rsidRDefault="00B973D8" w:rsidP="00B973D8">
                            <w:pPr>
                              <w:widowControl w:val="0"/>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Experience</w:t>
                            </w:r>
                          </w:p>
                          <w:p w14:paraId="495D500A" w14:textId="77777777" w:rsidR="00B973D8" w:rsidRPr="00B973D8" w:rsidRDefault="00B973D8" w:rsidP="00B973D8">
                            <w:pPr>
                              <w:widowControl w:val="0"/>
                              <w:rPr>
                                <w:rFonts w:ascii="Arial" w:eastAsiaTheme="minorHAnsi" w:hAnsi="Arial" w:cs="Arial"/>
                                <w:b w:val="0"/>
                                <w:sz w:val="16"/>
                                <w:szCs w:val="16"/>
                                <w:u w:val="single"/>
                                <w:lang w:val="en-US"/>
                              </w:rPr>
                            </w:pPr>
                          </w:p>
                          <w:p w14:paraId="1BD46953" w14:textId="77777777" w:rsidR="00B973D8" w:rsidRPr="00B973D8" w:rsidRDefault="00B973D8" w:rsidP="00B973D8">
                            <w:pPr>
                              <w:widowControl w:val="0"/>
                              <w:numPr>
                                <w:ilvl w:val="0"/>
                                <w:numId w:val="13"/>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Minimum of two years’ experience within a professional intelligence discipline.</w:t>
                            </w:r>
                          </w:p>
                          <w:p w14:paraId="3ED958E3" w14:textId="77777777" w:rsidR="00B973D8" w:rsidRPr="00B973D8" w:rsidRDefault="00B973D8" w:rsidP="00B973D8">
                            <w:pPr>
                              <w:widowControl w:val="0"/>
                              <w:ind w:firstLine="720"/>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Proven experience of the </w:t>
                            </w:r>
                            <w:proofErr w:type="gramStart"/>
                            <w:r w:rsidRPr="00B973D8">
                              <w:rPr>
                                <w:rFonts w:ascii="Arial" w:eastAsiaTheme="minorHAnsi" w:hAnsi="Arial" w:cs="Arial"/>
                                <w:b w:val="0"/>
                                <w:sz w:val="16"/>
                                <w:szCs w:val="16"/>
                                <w:lang w:val="en-US"/>
                              </w:rPr>
                              <w:t>following;</w:t>
                            </w:r>
                            <w:proofErr w:type="gramEnd"/>
                          </w:p>
                          <w:p w14:paraId="3333DE19"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 xml:space="preserve">Open source research </w:t>
                            </w:r>
                          </w:p>
                          <w:p w14:paraId="67DC328E"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HUMINT</w:t>
                            </w:r>
                          </w:p>
                          <w:p w14:paraId="058C6AC0"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Geo-political analysis</w:t>
                            </w:r>
                          </w:p>
                          <w:p w14:paraId="76E7F035"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Criminal analysis</w:t>
                            </w:r>
                          </w:p>
                          <w:p w14:paraId="3AF724C1"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Intelligence liaison</w:t>
                            </w:r>
                          </w:p>
                          <w:p w14:paraId="3649D190" w14:textId="77777777" w:rsidR="00B973D8" w:rsidRPr="00B973D8" w:rsidRDefault="00B973D8" w:rsidP="00B973D8">
                            <w:pPr>
                              <w:widowControl w:val="0"/>
                              <w:numPr>
                                <w:ilvl w:val="0"/>
                                <w:numId w:val="10"/>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of bulk and discrete information management.</w:t>
                            </w:r>
                          </w:p>
                          <w:p w14:paraId="48F945CC" w14:textId="77777777" w:rsidR="00B973D8" w:rsidRPr="00B973D8" w:rsidRDefault="00B973D8" w:rsidP="00B973D8">
                            <w:pPr>
                              <w:widowControl w:val="0"/>
                              <w:numPr>
                                <w:ilvl w:val="0"/>
                                <w:numId w:val="10"/>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All source analysis</w:t>
                            </w:r>
                          </w:p>
                          <w:p w14:paraId="1DF77DB3" w14:textId="77777777" w:rsidR="00B973D8" w:rsidRPr="00B973D8" w:rsidRDefault="00B973D8" w:rsidP="00B973D8">
                            <w:pPr>
                              <w:widowControl w:val="0"/>
                              <w:ind w:left="720"/>
                              <w:contextualSpacing/>
                              <w:rPr>
                                <w:rFonts w:ascii="Arial" w:eastAsiaTheme="minorHAnsi" w:hAnsi="Arial" w:cs="Arial"/>
                                <w:b w:val="0"/>
                                <w:sz w:val="16"/>
                                <w:szCs w:val="16"/>
                                <w:lang w:val="en-US"/>
                              </w:rPr>
                            </w:pPr>
                          </w:p>
                          <w:p w14:paraId="3A9E06A8" w14:textId="77777777" w:rsidR="00B973D8" w:rsidRDefault="00B973D8" w:rsidP="00B973D8">
                            <w:pPr>
                              <w:widowControl w:val="0"/>
                              <w:numPr>
                                <w:ilvl w:val="0"/>
                                <w:numId w:val="13"/>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of building and maintaining effective working relationships with external contacts.</w:t>
                            </w:r>
                          </w:p>
                          <w:p w14:paraId="5B723192" w14:textId="77777777" w:rsidR="00B973D8" w:rsidRPr="00B973D8" w:rsidRDefault="00B973D8" w:rsidP="00B973D8">
                            <w:pPr>
                              <w:widowControl w:val="0"/>
                              <w:ind w:left="720"/>
                              <w:contextualSpacing/>
                              <w:rPr>
                                <w:rFonts w:ascii="Arial" w:eastAsiaTheme="minorHAnsi" w:hAnsi="Arial" w:cs="Arial"/>
                                <w:b w:val="0"/>
                                <w:sz w:val="16"/>
                                <w:szCs w:val="16"/>
                                <w:lang w:val="en-US"/>
                              </w:rPr>
                            </w:pPr>
                          </w:p>
                          <w:p w14:paraId="46E4A660" w14:textId="77777777" w:rsidR="00B973D8" w:rsidRPr="00B973D8" w:rsidRDefault="00B973D8" w:rsidP="00B973D8">
                            <w:pPr>
                              <w:widowControl w:val="0"/>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Skills</w:t>
                            </w:r>
                          </w:p>
                          <w:p w14:paraId="4CCF7FC6" w14:textId="77777777" w:rsidR="00B973D8" w:rsidRPr="00B973D8" w:rsidRDefault="00B973D8" w:rsidP="00B973D8">
                            <w:pPr>
                              <w:widowControl w:val="0"/>
                              <w:rPr>
                                <w:rFonts w:ascii="Arial" w:eastAsiaTheme="minorHAnsi" w:hAnsi="Arial" w:cs="Arial"/>
                                <w:b w:val="0"/>
                                <w:sz w:val="16"/>
                                <w:szCs w:val="16"/>
                                <w:u w:val="single"/>
                                <w:lang w:val="en-US"/>
                              </w:rPr>
                            </w:pPr>
                          </w:p>
                          <w:p w14:paraId="4F65B309"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identify emerging trends, patterns, </w:t>
                            </w:r>
                            <w:proofErr w:type="gramStart"/>
                            <w:r w:rsidRPr="00B973D8">
                              <w:rPr>
                                <w:rFonts w:ascii="Arial" w:eastAsiaTheme="minorHAnsi" w:hAnsi="Arial" w:cs="Arial"/>
                                <w:b w:val="0"/>
                                <w:sz w:val="16"/>
                                <w:szCs w:val="16"/>
                                <w:lang w:val="en-US"/>
                              </w:rPr>
                              <w:t>risks</w:t>
                            </w:r>
                            <w:proofErr w:type="gramEnd"/>
                            <w:r w:rsidRPr="00B973D8">
                              <w:rPr>
                                <w:rFonts w:ascii="Arial" w:eastAsiaTheme="minorHAnsi" w:hAnsi="Arial" w:cs="Arial"/>
                                <w:b w:val="0"/>
                                <w:sz w:val="16"/>
                                <w:szCs w:val="16"/>
                                <w:lang w:val="en-US"/>
                              </w:rPr>
                              <w:t xml:space="preserve"> and opportunities related to suspected illegal activities, commodity flows and facilitating factors, using a range of techniques and tools.  </w:t>
                            </w:r>
                          </w:p>
                          <w:p w14:paraId="0B922D86"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travel and support colleagues in challenging environments when required. </w:t>
                            </w:r>
                          </w:p>
                          <w:p w14:paraId="01E92B93"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produce concise intelligence outputs, including in written and diagrammatical forms.  </w:t>
                            </w:r>
                          </w:p>
                          <w:p w14:paraId="69395B39"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Close attention to detail. </w:t>
                            </w:r>
                          </w:p>
                          <w:p w14:paraId="586D9C15"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Skills in verbal and written communications, to a high degree of accuracy and fit for purpose to a variety of audiences, in ways that inform EIA’s work and communications</w:t>
                            </w:r>
                          </w:p>
                          <w:p w14:paraId="0009C493"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Advocacy skills, including ability to clearly explain and justify rationale and recommendations </w:t>
                            </w:r>
                          </w:p>
                          <w:p w14:paraId="11C6E0F2"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work flexibly, with strong time-management skills </w:t>
                            </w:r>
                          </w:p>
                          <w:p w14:paraId="15B05778"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Strong team-working skills, and ability to work independently.</w:t>
                            </w:r>
                          </w:p>
                          <w:p w14:paraId="29185687"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Ability to work in a non-discriminatory manner, with respect for diversity</w:t>
                            </w:r>
                          </w:p>
                          <w:p w14:paraId="25BC48B6"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Fluent in English</w:t>
                            </w:r>
                          </w:p>
                          <w:p w14:paraId="433E4350"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Legal right to work in UK</w:t>
                            </w:r>
                          </w:p>
                          <w:p w14:paraId="46A91BB2"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Experienced user of Windows-based packages, and specialist analysis software tools.</w:t>
                            </w:r>
                          </w:p>
                          <w:p w14:paraId="60984804" w14:textId="77777777" w:rsidR="00B973D8" w:rsidRPr="00B973D8" w:rsidRDefault="00B973D8" w:rsidP="00B973D8">
                            <w:pPr>
                              <w:widowControl w:val="0"/>
                              <w:numPr>
                                <w:ilvl w:val="0"/>
                                <w:numId w:val="11"/>
                              </w:numPr>
                              <w:contextualSpacing/>
                              <w:rPr>
                                <w:rFonts w:ascii="Arial" w:eastAsiaTheme="minorHAnsi" w:hAnsi="Arial" w:cs="Arial"/>
                                <w:b w:val="0"/>
                                <w:sz w:val="16"/>
                                <w:szCs w:val="16"/>
                                <w:u w:val="single"/>
                                <w:lang w:val="en-US"/>
                              </w:rPr>
                            </w:pPr>
                            <w:r w:rsidRPr="00B973D8">
                              <w:rPr>
                                <w:rFonts w:ascii="Arial" w:eastAsiaTheme="minorHAnsi" w:hAnsi="Arial" w:cs="Arial"/>
                                <w:b w:val="0"/>
                                <w:sz w:val="16"/>
                                <w:szCs w:val="16"/>
                                <w:lang w:val="en-US"/>
                              </w:rPr>
                              <w:t xml:space="preserve"> I2 Analyst notebook and </w:t>
                            </w:r>
                            <w:proofErr w:type="spellStart"/>
                            <w:r w:rsidRPr="00B973D8">
                              <w:rPr>
                                <w:rFonts w:ascii="Arial" w:eastAsiaTheme="minorHAnsi" w:hAnsi="Arial" w:cs="Arial"/>
                                <w:b w:val="0"/>
                                <w:sz w:val="16"/>
                                <w:szCs w:val="16"/>
                                <w:lang w:val="en-US"/>
                              </w:rPr>
                              <w:t>iBase</w:t>
                            </w:r>
                            <w:proofErr w:type="spellEnd"/>
                            <w:r w:rsidRPr="00B973D8">
                              <w:rPr>
                                <w:rFonts w:ascii="Arial" w:eastAsiaTheme="minorHAnsi" w:hAnsi="Arial" w:cs="Arial"/>
                                <w:b w:val="0"/>
                                <w:sz w:val="16"/>
                                <w:szCs w:val="16"/>
                                <w:lang w:val="en-US"/>
                              </w:rPr>
                              <w:t xml:space="preserve"> experience</w:t>
                            </w:r>
                          </w:p>
                          <w:p w14:paraId="4D0F9ED0" w14:textId="77777777" w:rsidR="00B973D8" w:rsidRPr="00B973D8" w:rsidRDefault="00B973D8" w:rsidP="00B973D8">
                            <w:pPr>
                              <w:widowControl w:val="0"/>
                              <w:ind w:left="720"/>
                              <w:contextualSpacing/>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Desirable</w:t>
                            </w:r>
                          </w:p>
                          <w:p w14:paraId="6B4C77D6" w14:textId="77777777" w:rsidR="00B973D8" w:rsidRPr="00B973D8" w:rsidRDefault="00B973D8" w:rsidP="00B973D8">
                            <w:pPr>
                              <w:widowControl w:val="0"/>
                              <w:rPr>
                                <w:rFonts w:ascii="Arial" w:eastAsiaTheme="minorHAnsi" w:hAnsi="Arial" w:cs="Arial"/>
                                <w:b w:val="0"/>
                                <w:sz w:val="16"/>
                                <w:szCs w:val="16"/>
                                <w:u w:val="single"/>
                                <w:lang w:val="en-US"/>
                              </w:rPr>
                            </w:pPr>
                          </w:p>
                          <w:p w14:paraId="6F9E4A9E"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Understanding or experience of working on environmental crime issues, especially illegal wildlife trade and illegal logging. </w:t>
                            </w:r>
                          </w:p>
                          <w:p w14:paraId="26A19599"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Understanding of </w:t>
                            </w:r>
                            <w:proofErr w:type="spellStart"/>
                            <w:r w:rsidRPr="00B973D8">
                              <w:rPr>
                                <w:rFonts w:ascii="Arial" w:eastAsiaTheme="minorHAnsi" w:hAnsi="Arial" w:cs="Arial"/>
                                <w:b w:val="0"/>
                                <w:sz w:val="16"/>
                                <w:szCs w:val="16"/>
                                <w:lang w:val="en-US"/>
                              </w:rPr>
                              <w:t>organised</w:t>
                            </w:r>
                            <w:proofErr w:type="spellEnd"/>
                            <w:r w:rsidRPr="00B973D8">
                              <w:rPr>
                                <w:rFonts w:ascii="Arial" w:eastAsiaTheme="minorHAnsi" w:hAnsi="Arial" w:cs="Arial"/>
                                <w:b w:val="0"/>
                                <w:sz w:val="16"/>
                                <w:szCs w:val="16"/>
                                <w:lang w:val="en-US"/>
                              </w:rPr>
                              <w:t xml:space="preserve"> crime in South East Asia/China.</w:t>
                            </w:r>
                          </w:p>
                          <w:p w14:paraId="1FF4CE59"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Knowledge or experience of business and political culture in South East Asia/China.</w:t>
                            </w:r>
                          </w:p>
                          <w:p w14:paraId="0D9CF5EA"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using GIS mapping software.</w:t>
                            </w:r>
                          </w:p>
                          <w:p w14:paraId="5992D3B8"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Working knowledge or fluency in appropriate language (Mandarin, Vietnamese, Thai, Laotian)</w:t>
                            </w:r>
                          </w:p>
                          <w:p w14:paraId="70D11F25"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in independent travel overseas.</w:t>
                            </w:r>
                          </w:p>
                          <w:p w14:paraId="21A4BE76"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of working on law enforcement investigations.</w:t>
                            </w:r>
                          </w:p>
                          <w:p w14:paraId="482B7D9F"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Accreditation as a financial investigator or equivalent training in financial investigations.</w:t>
                            </w:r>
                          </w:p>
                          <w:p w14:paraId="477F24E9" w14:textId="77777777" w:rsidR="00B973D8" w:rsidRPr="00B973D8" w:rsidRDefault="00B973D8" w:rsidP="00B973D8">
                            <w:pPr>
                              <w:widowControl w:val="0"/>
                              <w:rPr>
                                <w:rFonts w:ascii="Arial" w:eastAsiaTheme="minorHAnsi" w:hAnsi="Arial" w:cs="Arial"/>
                                <w:b w:val="0"/>
                                <w:sz w:val="22"/>
                                <w:szCs w:val="22"/>
                                <w:lang w:val="en-US"/>
                              </w:rPr>
                            </w:pPr>
                          </w:p>
                          <w:p w14:paraId="73B7EAEA" w14:textId="77777777" w:rsidR="00B973D8" w:rsidRPr="00B973D8" w:rsidRDefault="00B973D8" w:rsidP="00B973D8">
                            <w:pPr>
                              <w:widowControl w:val="0"/>
                              <w:rPr>
                                <w:rFonts w:ascii="Roboto Slab" w:eastAsiaTheme="minorHAnsi" w:hAnsi="Roboto Slab" w:cstheme="minorBidi"/>
                                <w:b w:val="0"/>
                                <w:sz w:val="22"/>
                                <w:szCs w:val="22"/>
                                <w:lang w:val="en-US"/>
                              </w:rPr>
                            </w:pPr>
                          </w:p>
                          <w:p w14:paraId="71BBFEE7" w14:textId="77777777" w:rsidR="00B973D8" w:rsidRPr="00FD19D1" w:rsidRDefault="00B973D8" w:rsidP="00B973D8">
                            <w:pPr>
                              <w:jc w:val="both"/>
                              <w:rPr>
                                <w:rFonts w:ascii="Times" w:hAnsi="Times" w:cs="Helvetica"/>
                                <w:b w:val="0"/>
                                <w:color w:val="000000"/>
                                <w:sz w:val="23"/>
                                <w:szCs w:val="23"/>
                              </w:rPr>
                            </w:pPr>
                          </w:p>
                          <w:p w14:paraId="542ED356" w14:textId="77777777" w:rsidR="00B973D8" w:rsidRPr="00FD19D1" w:rsidRDefault="00B973D8" w:rsidP="00B973D8">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236E67FB" w14:textId="77777777" w:rsidR="00B973D8" w:rsidRPr="009A195F" w:rsidRDefault="00B973D8" w:rsidP="00B973D8">
                            <w:pPr>
                              <w:rPr>
                                <w:b w:val="0"/>
                              </w:rPr>
                            </w:pPr>
                          </w:p>
                          <w:p w14:paraId="2F2E02F5" w14:textId="77777777" w:rsidR="00337253" w:rsidRPr="00FD19D1" w:rsidRDefault="00337253" w:rsidP="00FD19D1">
                            <w:pPr>
                              <w:jc w:val="both"/>
                              <w:rPr>
                                <w:rFonts w:ascii="Times" w:hAnsi="Times" w:cs="Helvetica"/>
                                <w:b w:val="0"/>
                                <w:color w:val="000000"/>
                                <w:sz w:val="23"/>
                                <w:szCs w:val="23"/>
                              </w:rPr>
                            </w:pPr>
                          </w:p>
                          <w:p w14:paraId="13344EF8" w14:textId="77777777"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58C62B07" w14:textId="77777777" w:rsidR="006A4CCD" w:rsidRPr="009A195F" w:rsidRDefault="006A4CCD">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28E20" id="Rectangle 34" o:spid="_x0000_s1026" style="position:absolute;margin-left:2.4pt;margin-top:35.3pt;width:517.15pt;height: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">
                <v:textbox>
                  <w:txbxContent>
                    <w:p w14:paraId="71096409" w14:textId="77777777" w:rsidR="00B973D8" w:rsidRPr="00B973D8" w:rsidRDefault="00B973D8" w:rsidP="00B973D8">
                      <w:pPr>
                        <w:widowControl w:val="0"/>
                        <w:rPr>
                          <w:rFonts w:ascii="Arial" w:eastAsiaTheme="minorHAnsi" w:hAnsi="Arial" w:cs="Arial"/>
                          <w:sz w:val="16"/>
                          <w:szCs w:val="16"/>
                          <w:u w:val="single"/>
                          <w:lang w:val="en-US"/>
                        </w:rPr>
                      </w:pPr>
                      <w:r w:rsidRPr="00B973D8">
                        <w:rPr>
                          <w:rFonts w:ascii="Arial" w:eastAsiaTheme="minorHAnsi" w:hAnsi="Arial" w:cs="Arial"/>
                          <w:sz w:val="16"/>
                          <w:szCs w:val="16"/>
                          <w:u w:val="single"/>
                          <w:lang w:val="en-US"/>
                        </w:rPr>
                        <w:t xml:space="preserve">Essential </w:t>
                      </w:r>
                    </w:p>
                    <w:p w14:paraId="57637EE2" w14:textId="77777777" w:rsidR="00B973D8" w:rsidRPr="00B973D8" w:rsidRDefault="00B973D8" w:rsidP="00B973D8">
                      <w:pPr>
                        <w:widowControl w:val="0"/>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Knowledge</w:t>
                      </w:r>
                    </w:p>
                    <w:p w14:paraId="1F07782C" w14:textId="77777777" w:rsidR="00B973D8" w:rsidRPr="00B973D8" w:rsidRDefault="00B973D8" w:rsidP="00B973D8">
                      <w:pPr>
                        <w:widowControl w:val="0"/>
                        <w:numPr>
                          <w:ilvl w:val="0"/>
                          <w:numId w:val="12"/>
                        </w:numPr>
                        <w:shd w:val="clear" w:color="auto" w:fill="FFFFFF"/>
                        <w:spacing w:before="100" w:beforeAutospacing="1" w:after="100" w:afterAutospacing="1"/>
                        <w:contextualSpacing/>
                        <w:rPr>
                          <w:rFonts w:ascii="Arial" w:hAnsi="Arial" w:cs="Arial"/>
                          <w:b w:val="0"/>
                          <w:color w:val="000000"/>
                          <w:sz w:val="16"/>
                          <w:szCs w:val="16"/>
                          <w:lang w:val="en-US"/>
                        </w:rPr>
                      </w:pPr>
                      <w:r w:rsidRPr="00B973D8">
                        <w:rPr>
                          <w:rFonts w:ascii="Arial" w:hAnsi="Arial" w:cs="Arial"/>
                          <w:b w:val="0"/>
                          <w:color w:val="000000"/>
                          <w:sz w:val="16"/>
                          <w:szCs w:val="16"/>
                          <w:lang w:val="en-US"/>
                        </w:rPr>
                        <w:t>Educated to degree level or other relevant professional training.</w:t>
                      </w:r>
                    </w:p>
                    <w:p w14:paraId="7C9A022D" w14:textId="77777777" w:rsidR="00B973D8" w:rsidRPr="00B973D8" w:rsidRDefault="00B973D8" w:rsidP="00B973D8">
                      <w:pPr>
                        <w:widowControl w:val="0"/>
                        <w:numPr>
                          <w:ilvl w:val="0"/>
                          <w:numId w:val="12"/>
                        </w:numPr>
                        <w:shd w:val="clear" w:color="auto" w:fill="FFFFFF"/>
                        <w:spacing w:before="100" w:beforeAutospacing="1" w:after="100" w:afterAutospacing="1"/>
                        <w:contextualSpacing/>
                        <w:rPr>
                          <w:rFonts w:ascii="Arial" w:hAnsi="Arial" w:cs="Arial"/>
                          <w:b w:val="0"/>
                          <w:color w:val="000000"/>
                          <w:sz w:val="16"/>
                          <w:szCs w:val="16"/>
                          <w:lang w:val="en-US"/>
                        </w:rPr>
                      </w:pPr>
                      <w:r w:rsidRPr="00B973D8">
                        <w:rPr>
                          <w:rFonts w:ascii="Arial" w:hAnsi="Arial" w:cs="Arial"/>
                          <w:b w:val="0"/>
                          <w:color w:val="000000"/>
                          <w:sz w:val="16"/>
                          <w:szCs w:val="16"/>
                          <w:lang w:val="en-US"/>
                        </w:rPr>
                        <w:t xml:space="preserve">Comprehensive knowledge of intelligence processes, </w:t>
                      </w:r>
                      <w:proofErr w:type="gramStart"/>
                      <w:r w:rsidRPr="00B973D8">
                        <w:rPr>
                          <w:rFonts w:ascii="Arial" w:hAnsi="Arial" w:cs="Arial"/>
                          <w:b w:val="0"/>
                          <w:color w:val="000000"/>
                          <w:sz w:val="16"/>
                          <w:szCs w:val="16"/>
                          <w:lang w:val="en-US"/>
                        </w:rPr>
                        <w:t>techniques</w:t>
                      </w:r>
                      <w:proofErr w:type="gramEnd"/>
                      <w:r w:rsidRPr="00B973D8">
                        <w:rPr>
                          <w:rFonts w:ascii="Arial" w:hAnsi="Arial" w:cs="Arial"/>
                          <w:b w:val="0"/>
                          <w:color w:val="000000"/>
                          <w:sz w:val="16"/>
                          <w:szCs w:val="16"/>
                          <w:lang w:val="en-US"/>
                        </w:rPr>
                        <w:t xml:space="preserve"> and skills.</w:t>
                      </w:r>
                    </w:p>
                    <w:p w14:paraId="3B528284" w14:textId="77777777" w:rsidR="00B973D8" w:rsidRPr="00B973D8" w:rsidRDefault="00B973D8" w:rsidP="00B973D8">
                      <w:pPr>
                        <w:widowControl w:val="0"/>
                        <w:numPr>
                          <w:ilvl w:val="0"/>
                          <w:numId w:val="12"/>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Knowledge of information governance requirements including legislation (e.g. Data Protection Act 1998), protocols and procedures (e.g. risk management).</w:t>
                      </w:r>
                    </w:p>
                    <w:p w14:paraId="6765D9B1" w14:textId="77777777" w:rsidR="00B973D8" w:rsidRPr="00B973D8" w:rsidRDefault="00B973D8" w:rsidP="00B973D8">
                      <w:pPr>
                        <w:widowControl w:val="0"/>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Experience</w:t>
                      </w:r>
                    </w:p>
                    <w:p w14:paraId="495D500A" w14:textId="77777777" w:rsidR="00B973D8" w:rsidRPr="00B973D8" w:rsidRDefault="00B973D8" w:rsidP="00B973D8">
                      <w:pPr>
                        <w:widowControl w:val="0"/>
                        <w:rPr>
                          <w:rFonts w:ascii="Arial" w:eastAsiaTheme="minorHAnsi" w:hAnsi="Arial" w:cs="Arial"/>
                          <w:b w:val="0"/>
                          <w:sz w:val="16"/>
                          <w:szCs w:val="16"/>
                          <w:u w:val="single"/>
                          <w:lang w:val="en-US"/>
                        </w:rPr>
                      </w:pPr>
                    </w:p>
                    <w:p w14:paraId="1BD46953" w14:textId="77777777" w:rsidR="00B973D8" w:rsidRPr="00B973D8" w:rsidRDefault="00B973D8" w:rsidP="00B973D8">
                      <w:pPr>
                        <w:widowControl w:val="0"/>
                        <w:numPr>
                          <w:ilvl w:val="0"/>
                          <w:numId w:val="13"/>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Minimum of two years’ experience within a professional intelligence discipline.</w:t>
                      </w:r>
                    </w:p>
                    <w:p w14:paraId="3ED958E3" w14:textId="77777777" w:rsidR="00B973D8" w:rsidRPr="00B973D8" w:rsidRDefault="00B973D8" w:rsidP="00B973D8">
                      <w:pPr>
                        <w:widowControl w:val="0"/>
                        <w:ind w:firstLine="720"/>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Proven experience of the </w:t>
                      </w:r>
                      <w:proofErr w:type="gramStart"/>
                      <w:r w:rsidRPr="00B973D8">
                        <w:rPr>
                          <w:rFonts w:ascii="Arial" w:eastAsiaTheme="minorHAnsi" w:hAnsi="Arial" w:cs="Arial"/>
                          <w:b w:val="0"/>
                          <w:sz w:val="16"/>
                          <w:szCs w:val="16"/>
                          <w:lang w:val="en-US"/>
                        </w:rPr>
                        <w:t>following;</w:t>
                      </w:r>
                      <w:proofErr w:type="gramEnd"/>
                    </w:p>
                    <w:p w14:paraId="3333DE19"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 xml:space="preserve">Open source research </w:t>
                      </w:r>
                    </w:p>
                    <w:p w14:paraId="67DC328E"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HUMINT</w:t>
                      </w:r>
                    </w:p>
                    <w:p w14:paraId="058C6AC0"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Geo-political analysis</w:t>
                      </w:r>
                    </w:p>
                    <w:p w14:paraId="76E7F035"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Criminal analysis</w:t>
                      </w:r>
                    </w:p>
                    <w:p w14:paraId="3AF724C1" w14:textId="77777777" w:rsidR="00B973D8" w:rsidRPr="00B973D8" w:rsidRDefault="00B973D8" w:rsidP="00B973D8">
                      <w:pPr>
                        <w:widowControl w:val="0"/>
                        <w:numPr>
                          <w:ilvl w:val="0"/>
                          <w:numId w:val="10"/>
                        </w:numPr>
                        <w:contextualSpacing/>
                        <w:rPr>
                          <w:rFonts w:ascii="Arial" w:hAnsi="Arial" w:cs="Arial"/>
                          <w:b w:val="0"/>
                          <w:color w:val="000000"/>
                          <w:sz w:val="16"/>
                          <w:szCs w:val="16"/>
                          <w:lang w:val="en-US"/>
                        </w:rPr>
                      </w:pPr>
                      <w:r w:rsidRPr="00B973D8">
                        <w:rPr>
                          <w:rFonts w:ascii="Arial" w:eastAsiaTheme="minorHAnsi" w:hAnsi="Arial" w:cs="Arial"/>
                          <w:b w:val="0"/>
                          <w:sz w:val="16"/>
                          <w:szCs w:val="16"/>
                          <w:lang w:val="en-US"/>
                        </w:rPr>
                        <w:t>Intelligence liaison</w:t>
                      </w:r>
                    </w:p>
                    <w:p w14:paraId="3649D190" w14:textId="77777777" w:rsidR="00B973D8" w:rsidRPr="00B973D8" w:rsidRDefault="00B973D8" w:rsidP="00B973D8">
                      <w:pPr>
                        <w:widowControl w:val="0"/>
                        <w:numPr>
                          <w:ilvl w:val="0"/>
                          <w:numId w:val="10"/>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of bulk and discrete information management.</w:t>
                      </w:r>
                    </w:p>
                    <w:p w14:paraId="48F945CC" w14:textId="77777777" w:rsidR="00B973D8" w:rsidRPr="00B973D8" w:rsidRDefault="00B973D8" w:rsidP="00B973D8">
                      <w:pPr>
                        <w:widowControl w:val="0"/>
                        <w:numPr>
                          <w:ilvl w:val="0"/>
                          <w:numId w:val="10"/>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All source analysis</w:t>
                      </w:r>
                    </w:p>
                    <w:p w14:paraId="1DF77DB3" w14:textId="77777777" w:rsidR="00B973D8" w:rsidRPr="00B973D8" w:rsidRDefault="00B973D8" w:rsidP="00B973D8">
                      <w:pPr>
                        <w:widowControl w:val="0"/>
                        <w:ind w:left="720"/>
                        <w:contextualSpacing/>
                        <w:rPr>
                          <w:rFonts w:ascii="Arial" w:eastAsiaTheme="minorHAnsi" w:hAnsi="Arial" w:cs="Arial"/>
                          <w:b w:val="0"/>
                          <w:sz w:val="16"/>
                          <w:szCs w:val="16"/>
                          <w:lang w:val="en-US"/>
                        </w:rPr>
                      </w:pPr>
                    </w:p>
                    <w:p w14:paraId="3A9E06A8" w14:textId="77777777" w:rsidR="00B973D8" w:rsidRDefault="00B973D8" w:rsidP="00B973D8">
                      <w:pPr>
                        <w:widowControl w:val="0"/>
                        <w:numPr>
                          <w:ilvl w:val="0"/>
                          <w:numId w:val="13"/>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of building and maintaining effective working relationships with external contacts.</w:t>
                      </w:r>
                    </w:p>
                    <w:p w14:paraId="5B723192" w14:textId="77777777" w:rsidR="00B973D8" w:rsidRPr="00B973D8" w:rsidRDefault="00B973D8" w:rsidP="00B973D8">
                      <w:pPr>
                        <w:widowControl w:val="0"/>
                        <w:ind w:left="720"/>
                        <w:contextualSpacing/>
                        <w:rPr>
                          <w:rFonts w:ascii="Arial" w:eastAsiaTheme="minorHAnsi" w:hAnsi="Arial" w:cs="Arial"/>
                          <w:b w:val="0"/>
                          <w:sz w:val="16"/>
                          <w:szCs w:val="16"/>
                          <w:lang w:val="en-US"/>
                        </w:rPr>
                      </w:pPr>
                    </w:p>
                    <w:p w14:paraId="46E4A660" w14:textId="77777777" w:rsidR="00B973D8" w:rsidRPr="00B973D8" w:rsidRDefault="00B973D8" w:rsidP="00B973D8">
                      <w:pPr>
                        <w:widowControl w:val="0"/>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Skills</w:t>
                      </w:r>
                    </w:p>
                    <w:p w14:paraId="4CCF7FC6" w14:textId="77777777" w:rsidR="00B973D8" w:rsidRPr="00B973D8" w:rsidRDefault="00B973D8" w:rsidP="00B973D8">
                      <w:pPr>
                        <w:widowControl w:val="0"/>
                        <w:rPr>
                          <w:rFonts w:ascii="Arial" w:eastAsiaTheme="minorHAnsi" w:hAnsi="Arial" w:cs="Arial"/>
                          <w:b w:val="0"/>
                          <w:sz w:val="16"/>
                          <w:szCs w:val="16"/>
                          <w:u w:val="single"/>
                          <w:lang w:val="en-US"/>
                        </w:rPr>
                      </w:pPr>
                    </w:p>
                    <w:p w14:paraId="4F65B309"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identify emerging trends, patterns, </w:t>
                      </w:r>
                      <w:proofErr w:type="gramStart"/>
                      <w:r w:rsidRPr="00B973D8">
                        <w:rPr>
                          <w:rFonts w:ascii="Arial" w:eastAsiaTheme="minorHAnsi" w:hAnsi="Arial" w:cs="Arial"/>
                          <w:b w:val="0"/>
                          <w:sz w:val="16"/>
                          <w:szCs w:val="16"/>
                          <w:lang w:val="en-US"/>
                        </w:rPr>
                        <w:t>risks</w:t>
                      </w:r>
                      <w:proofErr w:type="gramEnd"/>
                      <w:r w:rsidRPr="00B973D8">
                        <w:rPr>
                          <w:rFonts w:ascii="Arial" w:eastAsiaTheme="minorHAnsi" w:hAnsi="Arial" w:cs="Arial"/>
                          <w:b w:val="0"/>
                          <w:sz w:val="16"/>
                          <w:szCs w:val="16"/>
                          <w:lang w:val="en-US"/>
                        </w:rPr>
                        <w:t xml:space="preserve"> and opportunities related to suspected illegal activities, commodity flows and facilitating factors, using a range of techniques and tools.  </w:t>
                      </w:r>
                    </w:p>
                    <w:p w14:paraId="0B922D86"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travel and support colleagues in challenging environments when required. </w:t>
                      </w:r>
                    </w:p>
                    <w:p w14:paraId="01E92B93"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produce concise intelligence outputs, including in written and diagrammatical forms.  </w:t>
                      </w:r>
                    </w:p>
                    <w:p w14:paraId="69395B39"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Close attention to detail. </w:t>
                      </w:r>
                    </w:p>
                    <w:p w14:paraId="586D9C15"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Skills in verbal and written communications, to a high degree of accuracy and fit for purpose to a variety of audiences, in ways that inform EIA’s work and communications</w:t>
                      </w:r>
                    </w:p>
                    <w:p w14:paraId="0009C493"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Advocacy skills, including ability to clearly explain and justify rationale and recommendations </w:t>
                      </w:r>
                    </w:p>
                    <w:p w14:paraId="11C6E0F2"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Ability to work flexibly, with strong time-management skills </w:t>
                      </w:r>
                    </w:p>
                    <w:p w14:paraId="15B05778"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Strong team-working skills, and ability to work independently.</w:t>
                      </w:r>
                    </w:p>
                    <w:p w14:paraId="29185687"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Ability to work in a non-discriminatory manner, with respect for diversity</w:t>
                      </w:r>
                    </w:p>
                    <w:p w14:paraId="25BC48B6"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Fluent in English</w:t>
                      </w:r>
                    </w:p>
                    <w:p w14:paraId="433E4350"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Legal right to work in UK</w:t>
                      </w:r>
                    </w:p>
                    <w:p w14:paraId="46A91BB2" w14:textId="77777777" w:rsidR="00B973D8" w:rsidRPr="00B973D8" w:rsidRDefault="00B973D8" w:rsidP="00B973D8">
                      <w:pPr>
                        <w:widowControl w:val="0"/>
                        <w:numPr>
                          <w:ilvl w:val="0"/>
                          <w:numId w:val="11"/>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Experienced user of Windows-based packages, and specialist analysis software tools.</w:t>
                      </w:r>
                    </w:p>
                    <w:p w14:paraId="60984804" w14:textId="77777777" w:rsidR="00B973D8" w:rsidRPr="00B973D8" w:rsidRDefault="00B973D8" w:rsidP="00B973D8">
                      <w:pPr>
                        <w:widowControl w:val="0"/>
                        <w:numPr>
                          <w:ilvl w:val="0"/>
                          <w:numId w:val="11"/>
                        </w:numPr>
                        <w:contextualSpacing/>
                        <w:rPr>
                          <w:rFonts w:ascii="Arial" w:eastAsiaTheme="minorHAnsi" w:hAnsi="Arial" w:cs="Arial"/>
                          <w:b w:val="0"/>
                          <w:sz w:val="16"/>
                          <w:szCs w:val="16"/>
                          <w:u w:val="single"/>
                          <w:lang w:val="en-US"/>
                        </w:rPr>
                      </w:pPr>
                      <w:r w:rsidRPr="00B973D8">
                        <w:rPr>
                          <w:rFonts w:ascii="Arial" w:eastAsiaTheme="minorHAnsi" w:hAnsi="Arial" w:cs="Arial"/>
                          <w:b w:val="0"/>
                          <w:sz w:val="16"/>
                          <w:szCs w:val="16"/>
                          <w:lang w:val="en-US"/>
                        </w:rPr>
                        <w:t xml:space="preserve"> I2 Analyst notebook and </w:t>
                      </w:r>
                      <w:proofErr w:type="spellStart"/>
                      <w:r w:rsidRPr="00B973D8">
                        <w:rPr>
                          <w:rFonts w:ascii="Arial" w:eastAsiaTheme="minorHAnsi" w:hAnsi="Arial" w:cs="Arial"/>
                          <w:b w:val="0"/>
                          <w:sz w:val="16"/>
                          <w:szCs w:val="16"/>
                          <w:lang w:val="en-US"/>
                        </w:rPr>
                        <w:t>iBase</w:t>
                      </w:r>
                      <w:proofErr w:type="spellEnd"/>
                      <w:r w:rsidRPr="00B973D8">
                        <w:rPr>
                          <w:rFonts w:ascii="Arial" w:eastAsiaTheme="minorHAnsi" w:hAnsi="Arial" w:cs="Arial"/>
                          <w:b w:val="0"/>
                          <w:sz w:val="16"/>
                          <w:szCs w:val="16"/>
                          <w:lang w:val="en-US"/>
                        </w:rPr>
                        <w:t xml:space="preserve"> experience</w:t>
                      </w:r>
                    </w:p>
                    <w:p w14:paraId="4D0F9ED0" w14:textId="77777777" w:rsidR="00B973D8" w:rsidRPr="00B973D8" w:rsidRDefault="00B973D8" w:rsidP="00B973D8">
                      <w:pPr>
                        <w:widowControl w:val="0"/>
                        <w:ind w:left="720"/>
                        <w:contextualSpacing/>
                        <w:rPr>
                          <w:rFonts w:ascii="Arial" w:eastAsiaTheme="minorHAnsi" w:hAnsi="Arial" w:cs="Arial"/>
                          <w:b w:val="0"/>
                          <w:sz w:val="16"/>
                          <w:szCs w:val="16"/>
                          <w:u w:val="single"/>
                          <w:lang w:val="en-US"/>
                        </w:rPr>
                      </w:pPr>
                      <w:r w:rsidRPr="00B973D8">
                        <w:rPr>
                          <w:rFonts w:ascii="Arial" w:eastAsiaTheme="minorHAnsi" w:hAnsi="Arial" w:cs="Arial"/>
                          <w:b w:val="0"/>
                          <w:sz w:val="16"/>
                          <w:szCs w:val="16"/>
                          <w:u w:val="single"/>
                          <w:lang w:val="en-US"/>
                        </w:rPr>
                        <w:t>Desirable</w:t>
                      </w:r>
                    </w:p>
                    <w:p w14:paraId="6B4C77D6" w14:textId="77777777" w:rsidR="00B973D8" w:rsidRPr="00B973D8" w:rsidRDefault="00B973D8" w:rsidP="00B973D8">
                      <w:pPr>
                        <w:widowControl w:val="0"/>
                        <w:rPr>
                          <w:rFonts w:ascii="Arial" w:eastAsiaTheme="minorHAnsi" w:hAnsi="Arial" w:cs="Arial"/>
                          <w:b w:val="0"/>
                          <w:sz w:val="16"/>
                          <w:szCs w:val="16"/>
                          <w:u w:val="single"/>
                          <w:lang w:val="en-US"/>
                        </w:rPr>
                      </w:pPr>
                    </w:p>
                    <w:p w14:paraId="6F9E4A9E"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Understanding or experience of working on environmental crime issues, especially illegal wildlife trade and illegal logging. </w:t>
                      </w:r>
                    </w:p>
                    <w:p w14:paraId="26A19599"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 xml:space="preserve">Understanding of </w:t>
                      </w:r>
                      <w:proofErr w:type="spellStart"/>
                      <w:r w:rsidRPr="00B973D8">
                        <w:rPr>
                          <w:rFonts w:ascii="Arial" w:eastAsiaTheme="minorHAnsi" w:hAnsi="Arial" w:cs="Arial"/>
                          <w:b w:val="0"/>
                          <w:sz w:val="16"/>
                          <w:szCs w:val="16"/>
                          <w:lang w:val="en-US"/>
                        </w:rPr>
                        <w:t>organised</w:t>
                      </w:r>
                      <w:proofErr w:type="spellEnd"/>
                      <w:r w:rsidRPr="00B973D8">
                        <w:rPr>
                          <w:rFonts w:ascii="Arial" w:eastAsiaTheme="minorHAnsi" w:hAnsi="Arial" w:cs="Arial"/>
                          <w:b w:val="0"/>
                          <w:sz w:val="16"/>
                          <w:szCs w:val="16"/>
                          <w:lang w:val="en-US"/>
                        </w:rPr>
                        <w:t xml:space="preserve"> crime in South East Asia/China.</w:t>
                      </w:r>
                    </w:p>
                    <w:p w14:paraId="1FF4CE59"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Knowledge or experience of business and political culture in South East Asia/China.</w:t>
                      </w:r>
                    </w:p>
                    <w:p w14:paraId="0D9CF5EA"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using GIS mapping software.</w:t>
                      </w:r>
                    </w:p>
                    <w:p w14:paraId="5992D3B8"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Working knowledge or fluency in appropriate language (Mandarin, Vietnamese, Thai, Laotian)</w:t>
                      </w:r>
                    </w:p>
                    <w:p w14:paraId="70D11F25"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in independent travel overseas.</w:t>
                      </w:r>
                    </w:p>
                    <w:p w14:paraId="21A4BE76"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Experience of working on law enforcement investigations.</w:t>
                      </w:r>
                    </w:p>
                    <w:p w14:paraId="482B7D9F" w14:textId="77777777" w:rsidR="00B973D8" w:rsidRPr="00B973D8" w:rsidRDefault="00B973D8" w:rsidP="00B973D8">
                      <w:pPr>
                        <w:widowControl w:val="0"/>
                        <w:numPr>
                          <w:ilvl w:val="0"/>
                          <w:numId w:val="14"/>
                        </w:numPr>
                        <w:contextualSpacing/>
                        <w:rPr>
                          <w:rFonts w:ascii="Arial" w:eastAsiaTheme="minorHAnsi" w:hAnsi="Arial" w:cs="Arial"/>
                          <w:b w:val="0"/>
                          <w:sz w:val="16"/>
                          <w:szCs w:val="16"/>
                          <w:lang w:val="en-US"/>
                        </w:rPr>
                      </w:pPr>
                      <w:r w:rsidRPr="00B973D8">
                        <w:rPr>
                          <w:rFonts w:ascii="Arial" w:eastAsiaTheme="minorHAnsi" w:hAnsi="Arial" w:cs="Arial"/>
                          <w:b w:val="0"/>
                          <w:sz w:val="16"/>
                          <w:szCs w:val="16"/>
                          <w:lang w:val="en-US"/>
                        </w:rPr>
                        <w:t>Accreditation as a financial investigator or equivalent training in financial investigations.</w:t>
                      </w:r>
                    </w:p>
                    <w:p w14:paraId="477F24E9" w14:textId="77777777" w:rsidR="00B973D8" w:rsidRPr="00B973D8" w:rsidRDefault="00B973D8" w:rsidP="00B973D8">
                      <w:pPr>
                        <w:widowControl w:val="0"/>
                        <w:rPr>
                          <w:rFonts w:ascii="Arial" w:eastAsiaTheme="minorHAnsi" w:hAnsi="Arial" w:cs="Arial"/>
                          <w:b w:val="0"/>
                          <w:sz w:val="22"/>
                          <w:szCs w:val="22"/>
                          <w:lang w:val="en-US"/>
                        </w:rPr>
                      </w:pPr>
                    </w:p>
                    <w:p w14:paraId="73B7EAEA" w14:textId="77777777" w:rsidR="00B973D8" w:rsidRPr="00B973D8" w:rsidRDefault="00B973D8" w:rsidP="00B973D8">
                      <w:pPr>
                        <w:widowControl w:val="0"/>
                        <w:rPr>
                          <w:rFonts w:ascii="Roboto Slab" w:eastAsiaTheme="minorHAnsi" w:hAnsi="Roboto Slab" w:cstheme="minorBidi"/>
                          <w:b w:val="0"/>
                          <w:sz w:val="22"/>
                          <w:szCs w:val="22"/>
                          <w:lang w:val="en-US"/>
                        </w:rPr>
                      </w:pPr>
                    </w:p>
                    <w:p w14:paraId="71BBFEE7" w14:textId="77777777" w:rsidR="00B973D8" w:rsidRPr="00FD19D1" w:rsidRDefault="00B973D8" w:rsidP="00B973D8">
                      <w:pPr>
                        <w:jc w:val="both"/>
                        <w:rPr>
                          <w:rFonts w:ascii="Times" w:hAnsi="Times" w:cs="Helvetica"/>
                          <w:b w:val="0"/>
                          <w:color w:val="000000"/>
                          <w:sz w:val="23"/>
                          <w:szCs w:val="23"/>
                        </w:rPr>
                      </w:pPr>
                    </w:p>
                    <w:p w14:paraId="542ED356" w14:textId="77777777" w:rsidR="00B973D8" w:rsidRPr="00FD19D1" w:rsidRDefault="00B973D8" w:rsidP="00B973D8">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236E67FB" w14:textId="77777777" w:rsidR="00B973D8" w:rsidRPr="009A195F" w:rsidRDefault="00B973D8" w:rsidP="00B973D8">
                      <w:pPr>
                        <w:rPr>
                          <w:b w:val="0"/>
                        </w:rPr>
                      </w:pPr>
                    </w:p>
                    <w:p w14:paraId="2F2E02F5" w14:textId="77777777" w:rsidR="00337253" w:rsidRPr="00FD19D1" w:rsidRDefault="00337253" w:rsidP="00FD19D1">
                      <w:pPr>
                        <w:jc w:val="both"/>
                        <w:rPr>
                          <w:rFonts w:ascii="Times" w:hAnsi="Times" w:cs="Helvetica"/>
                          <w:b w:val="0"/>
                          <w:color w:val="000000"/>
                          <w:sz w:val="23"/>
                          <w:szCs w:val="23"/>
                        </w:rPr>
                      </w:pPr>
                    </w:p>
                    <w:p w14:paraId="13344EF8" w14:textId="77777777"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58C62B07" w14:textId="77777777" w:rsidR="006A4CCD" w:rsidRPr="009A195F" w:rsidRDefault="006A4CCD">
                      <w:pPr>
                        <w:rPr>
                          <w:b w:val="0"/>
                        </w:rPr>
                      </w:pPr>
                    </w:p>
                  </w:txbxContent>
                </v:textbox>
                <w10:wrap type="square"/>
              </v:rect>
            </w:pict>
          </mc:Fallback>
        </mc:AlternateContent>
      </w:r>
      <w:r w:rsidR="00443BA1" w:rsidRPr="00ED6DC6">
        <w:rPr>
          <w:rFonts w:ascii="Roboto Slab" w:hAnsi="Roboto Slab" w:cs="Arial"/>
          <w:sz w:val="22"/>
          <w:szCs w:val="22"/>
        </w:rPr>
        <w:t>Please explain how your experience and skills suit the post by addressing all the points in the Person Specification.</w:t>
      </w:r>
    </w:p>
    <w:p w14:paraId="5E3D30B4"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826372" w14:textId="77777777"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612E087E" w14:textId="77777777"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14:paraId="3E08C22F"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710E5AF0"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4EC3AF89" w14:textId="77777777"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4431E878"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9B02B4B" w14:textId="77777777" w:rsidR="00DF19F0" w:rsidRDefault="00A118B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728" behindDoc="0" locked="0" layoutInCell="1" allowOverlap="1" wp14:anchorId="48AE9B98" wp14:editId="6D93E51E">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1618ACF9"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E9B98" id="_x0000_t202" coordsize="21600,21600" o:spt="202" path="m,l,21600r21600,l21600,xe">
                <v:stroke joinstyle="miter"/>
                <v:path gradientshapeok="t" o:connecttype="rect"/>
              </v:shapetype>
              <v:shape id="Text Box 2" o:spid="_x0000_s1027" type="#_x0000_t202" style="position:absolute;left:0;text-align:left;margin-left:2.4pt;margin-top:1.6pt;width:533.8pt;height:1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Q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">
                <v:textbox>
                  <w:txbxContent>
                    <w:p w14:paraId="1618ACF9" w14:textId="77777777" w:rsidR="00DF19F0" w:rsidRDefault="00DF19F0" w:rsidP="00DF19F0"/>
                  </w:txbxContent>
                </v:textbox>
              </v:shape>
            </w:pict>
          </mc:Fallback>
        </mc:AlternateContent>
      </w:r>
    </w:p>
    <w:p w14:paraId="0679C51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88A21CD"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63F7C48"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C8FA29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D5D127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2699F4A9"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B4BCF6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2661BF9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EFF33C3" w14:textId="777777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6F716CA5" w14:textId="77777777"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D61E79B" w14:textId="77777777"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5FFF1447" w14:textId="77777777"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7B9C215"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48E9BB1E" w14:textId="77777777">
        <w:trPr>
          <w:trHeight w:val="3521"/>
        </w:trPr>
        <w:tc>
          <w:tcPr>
            <w:tcW w:w="5245" w:type="dxa"/>
            <w:tcBorders>
              <w:top w:val="single" w:sz="4" w:space="0" w:color="auto"/>
              <w:left w:val="single" w:sz="4" w:space="0" w:color="auto"/>
              <w:bottom w:val="nil"/>
              <w:right w:val="single" w:sz="4" w:space="0" w:color="auto"/>
            </w:tcBorders>
          </w:tcPr>
          <w:p w14:paraId="0C5774C0"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1226AA6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706474FA"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58E89E2B"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F08C17E"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3DF3F1DD"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2928520"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5A09EE4C"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4A07B300"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246AD53A"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3182DDD3"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0484B3A2"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71EC085E"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709F909"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24A37D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F14554D"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A1944F6"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67770F9"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5F35F7F7"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3476B425"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310CC758"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49BC5945"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59B99112"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3EFF33AF"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5F6E99BD"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52485315" w14:textId="77777777" w:rsidR="00971B52" w:rsidRPr="00ED6DC6" w:rsidRDefault="00971B52" w:rsidP="00971B52">
      <w:pPr>
        <w:rPr>
          <w:rFonts w:ascii="Roboto Slab" w:hAnsi="Roboto Slab"/>
          <w:sz w:val="22"/>
          <w:szCs w:val="22"/>
        </w:rPr>
      </w:pPr>
    </w:p>
    <w:p w14:paraId="3BA83DD9" w14:textId="77777777" w:rsidR="00443BA1" w:rsidRPr="00ED6DC6" w:rsidRDefault="00443BA1">
      <w:pPr>
        <w:pStyle w:val="Heading7"/>
        <w:rPr>
          <w:rFonts w:ascii="Roboto Slab" w:hAnsi="Roboto Slab" w:cs="Arial"/>
          <w:sz w:val="22"/>
          <w:szCs w:val="22"/>
        </w:rPr>
      </w:pPr>
    </w:p>
    <w:p w14:paraId="405972EB"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429A66FB" w14:textId="77777777" w:rsidR="002D2F7C" w:rsidRPr="00ED6DC6" w:rsidRDefault="002D2F7C">
      <w:pPr>
        <w:rPr>
          <w:rFonts w:ascii="Roboto Slab" w:hAnsi="Roboto Slab" w:cs="Arial"/>
          <w:b w:val="0"/>
          <w:sz w:val="22"/>
          <w:szCs w:val="22"/>
        </w:rPr>
      </w:pPr>
    </w:p>
    <w:p w14:paraId="386D7B35"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5B1C79CB"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6E793CE8"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3C227A28" w14:textId="77777777" w:rsidR="002257FB" w:rsidRDefault="002257FB">
      <w:pPr>
        <w:rPr>
          <w:rFonts w:ascii="Roboto Slab" w:hAnsi="Roboto Slab" w:cs="Arial"/>
          <w:b w:val="0"/>
          <w:sz w:val="22"/>
          <w:szCs w:val="22"/>
        </w:rPr>
      </w:pPr>
    </w:p>
    <w:p w14:paraId="11B51D56" w14:textId="77777777" w:rsidR="002D2F7C" w:rsidRPr="00ED6DC6" w:rsidRDefault="00A118BA">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704" behindDoc="0" locked="0" layoutInCell="0" allowOverlap="1" wp14:anchorId="5DC99400" wp14:editId="193FB79E">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2359" id="Line 4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6C3326AF"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015FFB7E"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5A3FC43F" w14:textId="77777777" w:rsidR="009F7F25" w:rsidRDefault="009F7F25">
      <w:pPr>
        <w:rPr>
          <w:rFonts w:ascii="Roboto Slab" w:hAnsi="Roboto Slab" w:cs="Arial"/>
          <w:b w:val="0"/>
          <w:sz w:val="22"/>
          <w:szCs w:val="22"/>
        </w:rPr>
      </w:pPr>
    </w:p>
    <w:p w14:paraId="5B589CEC" w14:textId="77777777" w:rsidR="009F7F25" w:rsidRDefault="00A118BA">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776" behindDoc="0" locked="0" layoutInCell="0" allowOverlap="1" wp14:anchorId="3C73E64A" wp14:editId="45568012">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B231"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7188EE96" w14:textId="77777777" w:rsidR="00DF19F0" w:rsidRDefault="00DF19F0">
      <w:pPr>
        <w:rPr>
          <w:rFonts w:ascii="Roboto Slab" w:hAnsi="Roboto Slab" w:cs="Arial"/>
          <w:b w:val="0"/>
          <w:sz w:val="22"/>
          <w:szCs w:val="22"/>
        </w:rPr>
      </w:pPr>
    </w:p>
    <w:p w14:paraId="2D35DD11" w14:textId="77777777" w:rsidR="009F7F25" w:rsidRPr="00ED6DC6" w:rsidRDefault="00A118BA"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752" behindDoc="0" locked="0" layoutInCell="0" allowOverlap="1" wp14:anchorId="227C0E8E" wp14:editId="0C47132A">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DC74"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066E904C" w14:textId="77777777" w:rsidR="009F7F25" w:rsidRDefault="009F7F25" w:rsidP="009F7F25">
      <w:pPr>
        <w:rPr>
          <w:rFonts w:ascii="Roboto Slab" w:hAnsi="Roboto Slab" w:cs="Arial"/>
          <w:b w:val="0"/>
          <w:sz w:val="22"/>
          <w:szCs w:val="22"/>
        </w:rPr>
      </w:pPr>
    </w:p>
    <w:p w14:paraId="5AA27326" w14:textId="77777777" w:rsidR="002D2F7C" w:rsidRPr="00ED6DC6" w:rsidRDefault="002D2F7C">
      <w:pPr>
        <w:ind w:right="296"/>
        <w:rPr>
          <w:rFonts w:ascii="Roboto Slab" w:hAnsi="Roboto Slab" w:cs="Arial"/>
          <w:b w:val="0"/>
          <w:sz w:val="22"/>
          <w:szCs w:val="22"/>
        </w:rPr>
      </w:pPr>
    </w:p>
    <w:p w14:paraId="252853D8"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1725538C" w14:textId="77777777" w:rsidR="009D5FAB" w:rsidRDefault="009D5FAB">
      <w:pPr>
        <w:pStyle w:val="BodyText3"/>
        <w:rPr>
          <w:rFonts w:ascii="Roboto Slab" w:hAnsi="Roboto Slab" w:cs="Arial"/>
          <w:b/>
          <w:szCs w:val="22"/>
        </w:rPr>
      </w:pPr>
    </w:p>
    <w:p w14:paraId="0E02DFAE"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1F4BC412"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5BAD8BE" w14:textId="77777777" w:rsidTr="00B1687E">
        <w:trPr>
          <w:cantSplit/>
          <w:trHeight w:val="474"/>
        </w:trPr>
        <w:tc>
          <w:tcPr>
            <w:tcW w:w="6840" w:type="dxa"/>
          </w:tcPr>
          <w:p w14:paraId="38ADA04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77EBD242" w14:textId="77777777" w:rsidR="00CE2A47" w:rsidRPr="00ED6DC6" w:rsidRDefault="00CE2A47">
            <w:pPr>
              <w:ind w:right="296"/>
              <w:jc w:val="both"/>
              <w:rPr>
                <w:rFonts w:ascii="Roboto Slab" w:hAnsi="Roboto Slab" w:cs="Arial"/>
                <w:sz w:val="22"/>
                <w:szCs w:val="22"/>
              </w:rPr>
            </w:pPr>
          </w:p>
          <w:p w14:paraId="2CEE2CD5" w14:textId="77777777"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483AAEC9"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0E5032D5" w14:textId="77777777" w:rsidR="002D2F7C" w:rsidRPr="00ED6DC6" w:rsidRDefault="002D2F7C">
            <w:pPr>
              <w:ind w:right="296"/>
              <w:jc w:val="both"/>
              <w:rPr>
                <w:rFonts w:ascii="Roboto Slab" w:hAnsi="Roboto Slab" w:cs="Arial"/>
                <w:b w:val="0"/>
                <w:sz w:val="22"/>
                <w:szCs w:val="22"/>
              </w:rPr>
            </w:pPr>
          </w:p>
        </w:tc>
      </w:tr>
    </w:tbl>
    <w:p w14:paraId="5C19AFD0" w14:textId="77777777" w:rsidR="002D2F7C" w:rsidRPr="00ED6DC6" w:rsidRDefault="002D2F7C">
      <w:pPr>
        <w:rPr>
          <w:rFonts w:ascii="Roboto Slab" w:hAnsi="Roboto Slab" w:cs="Arial"/>
          <w:b w:val="0"/>
          <w:sz w:val="22"/>
          <w:szCs w:val="22"/>
        </w:rPr>
      </w:pPr>
    </w:p>
    <w:p w14:paraId="607AA0A4" w14:textId="77777777" w:rsidR="00D874BF" w:rsidRPr="00ED6DC6" w:rsidRDefault="00D874BF">
      <w:pPr>
        <w:rPr>
          <w:rFonts w:ascii="Roboto Slab" w:hAnsi="Roboto Slab" w:cs="Arial"/>
          <w:b w:val="0"/>
          <w:sz w:val="22"/>
          <w:szCs w:val="22"/>
        </w:rPr>
      </w:pPr>
    </w:p>
    <w:p w14:paraId="5B71AADD" w14:textId="77777777" w:rsidR="008812BE" w:rsidRPr="00ED6DC6" w:rsidRDefault="008812BE" w:rsidP="00B1687E">
      <w:pPr>
        <w:pStyle w:val="MediumGrid21"/>
        <w:rPr>
          <w:rFonts w:ascii="Roboto Slab" w:eastAsia="Times New Roman" w:hAnsi="Roboto Slab" w:cs="Arial"/>
          <w:lang w:val="en-GB"/>
        </w:rPr>
      </w:pPr>
    </w:p>
    <w:p w14:paraId="32B4C0B8" w14:textId="77777777" w:rsidR="00B1687E" w:rsidRPr="00ED6DC6" w:rsidRDefault="00B1687E" w:rsidP="00B1687E">
      <w:pPr>
        <w:pStyle w:val="MediumGrid21"/>
        <w:rPr>
          <w:rFonts w:ascii="Roboto Slab" w:hAnsi="Roboto Slab" w:cs="Arial"/>
          <w:b/>
        </w:rPr>
      </w:pPr>
    </w:p>
    <w:p w14:paraId="5B5223EA" w14:textId="77777777" w:rsidR="008812BE" w:rsidRPr="00ED6DC6" w:rsidRDefault="008812BE" w:rsidP="00D839C1">
      <w:pPr>
        <w:pStyle w:val="MediumGrid21"/>
        <w:jc w:val="center"/>
        <w:rPr>
          <w:rFonts w:ascii="Roboto Slab" w:hAnsi="Roboto Slab" w:cs="Arial"/>
          <w:b/>
        </w:rPr>
      </w:pPr>
    </w:p>
    <w:p w14:paraId="7938B660" w14:textId="77777777" w:rsidR="008812BE" w:rsidRPr="00ED6DC6" w:rsidRDefault="008812BE" w:rsidP="00D839C1">
      <w:pPr>
        <w:pStyle w:val="MediumGrid21"/>
        <w:jc w:val="center"/>
        <w:rPr>
          <w:rFonts w:ascii="Roboto Slab" w:hAnsi="Roboto Slab" w:cs="Arial"/>
          <w:b/>
        </w:rPr>
      </w:pPr>
    </w:p>
    <w:p w14:paraId="0FB97012" w14:textId="77777777" w:rsidR="008812BE" w:rsidRPr="00ED6DC6" w:rsidRDefault="008812BE" w:rsidP="00D839C1">
      <w:pPr>
        <w:pStyle w:val="MediumGrid21"/>
        <w:jc w:val="center"/>
        <w:rPr>
          <w:rFonts w:ascii="Roboto Slab" w:hAnsi="Roboto Slab" w:cs="Arial"/>
          <w:b/>
        </w:rPr>
      </w:pPr>
    </w:p>
    <w:p w14:paraId="580D2B4B" w14:textId="77777777" w:rsidR="00A56639" w:rsidRPr="00ED6DC6" w:rsidRDefault="00A56639" w:rsidP="00D839C1">
      <w:pPr>
        <w:pStyle w:val="MediumGrid21"/>
        <w:jc w:val="center"/>
        <w:rPr>
          <w:rFonts w:ascii="Roboto Slab" w:hAnsi="Roboto Slab" w:cs="Arial"/>
          <w:b/>
        </w:rPr>
      </w:pPr>
    </w:p>
    <w:p w14:paraId="0C42C466" w14:textId="77777777" w:rsidR="00A56639" w:rsidRPr="00ED6DC6" w:rsidRDefault="00A56639" w:rsidP="00D839C1">
      <w:pPr>
        <w:pStyle w:val="MediumGrid21"/>
        <w:jc w:val="center"/>
        <w:rPr>
          <w:rFonts w:ascii="Roboto Slab" w:hAnsi="Roboto Slab" w:cs="Arial"/>
          <w:b/>
        </w:rPr>
      </w:pPr>
    </w:p>
    <w:p w14:paraId="787542F6" w14:textId="77777777" w:rsidR="00A56639" w:rsidRPr="00ED6DC6" w:rsidRDefault="00A56639" w:rsidP="00D839C1">
      <w:pPr>
        <w:pStyle w:val="MediumGrid21"/>
        <w:jc w:val="center"/>
        <w:rPr>
          <w:rFonts w:ascii="Roboto Slab" w:hAnsi="Roboto Slab" w:cs="Arial"/>
          <w:b/>
        </w:rPr>
      </w:pPr>
    </w:p>
    <w:p w14:paraId="4596C344" w14:textId="77777777" w:rsidR="00A56639" w:rsidRPr="00ED6DC6" w:rsidRDefault="00A56639" w:rsidP="00D839C1">
      <w:pPr>
        <w:pStyle w:val="MediumGrid21"/>
        <w:jc w:val="center"/>
        <w:rPr>
          <w:rFonts w:ascii="Roboto Slab" w:hAnsi="Roboto Slab" w:cs="Arial"/>
          <w:b/>
        </w:rPr>
      </w:pPr>
    </w:p>
    <w:p w14:paraId="43CDD0C2" w14:textId="77777777" w:rsidR="00A56639" w:rsidRPr="00ED6DC6" w:rsidRDefault="00A56639" w:rsidP="00D839C1">
      <w:pPr>
        <w:pStyle w:val="MediumGrid21"/>
        <w:jc w:val="center"/>
        <w:rPr>
          <w:rFonts w:ascii="Roboto Slab" w:hAnsi="Roboto Slab" w:cs="Arial"/>
          <w:b/>
        </w:rPr>
      </w:pPr>
    </w:p>
    <w:p w14:paraId="49CE8023" w14:textId="77777777" w:rsidR="00A56639" w:rsidRPr="00ED6DC6" w:rsidRDefault="00A56639" w:rsidP="00D839C1">
      <w:pPr>
        <w:pStyle w:val="MediumGrid21"/>
        <w:jc w:val="center"/>
        <w:rPr>
          <w:rFonts w:ascii="Roboto Slab" w:hAnsi="Roboto Slab" w:cs="Arial"/>
          <w:b/>
        </w:rPr>
      </w:pPr>
    </w:p>
    <w:p w14:paraId="12169A81" w14:textId="77777777" w:rsidR="00A56639" w:rsidRPr="00ED6DC6" w:rsidRDefault="00A56639" w:rsidP="00D839C1">
      <w:pPr>
        <w:pStyle w:val="MediumGrid21"/>
        <w:jc w:val="center"/>
        <w:rPr>
          <w:rFonts w:ascii="Roboto Slab" w:hAnsi="Roboto Slab" w:cs="Arial"/>
          <w:b/>
        </w:rPr>
      </w:pPr>
    </w:p>
    <w:p w14:paraId="08320DE6" w14:textId="77777777" w:rsidR="00A56639" w:rsidRPr="00ED6DC6" w:rsidRDefault="00A56639" w:rsidP="00D839C1">
      <w:pPr>
        <w:pStyle w:val="MediumGrid21"/>
        <w:jc w:val="center"/>
        <w:rPr>
          <w:rFonts w:ascii="Roboto Slab" w:hAnsi="Roboto Slab" w:cs="Arial"/>
          <w:b/>
        </w:rPr>
      </w:pPr>
    </w:p>
    <w:p w14:paraId="034BEB87" w14:textId="77777777" w:rsidR="00A56639" w:rsidRPr="00ED6DC6" w:rsidRDefault="00A56639" w:rsidP="00D839C1">
      <w:pPr>
        <w:pStyle w:val="MediumGrid21"/>
        <w:jc w:val="center"/>
        <w:rPr>
          <w:rFonts w:ascii="Roboto Slab" w:hAnsi="Roboto Slab" w:cs="Arial"/>
          <w:b/>
        </w:rPr>
      </w:pPr>
    </w:p>
    <w:p w14:paraId="12974BA6" w14:textId="77777777" w:rsidR="00A56639" w:rsidRPr="00ED6DC6" w:rsidRDefault="00A56639" w:rsidP="00D839C1">
      <w:pPr>
        <w:pStyle w:val="MediumGrid21"/>
        <w:jc w:val="center"/>
        <w:rPr>
          <w:rFonts w:ascii="Roboto Slab" w:hAnsi="Roboto Slab" w:cs="Arial"/>
          <w:b/>
        </w:rPr>
      </w:pPr>
    </w:p>
    <w:p w14:paraId="513DDC39" w14:textId="77777777" w:rsidR="00A56639" w:rsidRPr="00ED6DC6" w:rsidRDefault="00A56639" w:rsidP="00D839C1">
      <w:pPr>
        <w:pStyle w:val="MediumGrid21"/>
        <w:jc w:val="center"/>
        <w:rPr>
          <w:rFonts w:ascii="Roboto Slab" w:hAnsi="Roboto Slab" w:cs="Arial"/>
          <w:b/>
        </w:rPr>
      </w:pPr>
    </w:p>
    <w:p w14:paraId="4D365B09" w14:textId="77777777" w:rsidR="00A56639" w:rsidRPr="00ED6DC6" w:rsidRDefault="00A56639" w:rsidP="00D839C1">
      <w:pPr>
        <w:pStyle w:val="MediumGrid21"/>
        <w:jc w:val="center"/>
        <w:rPr>
          <w:rFonts w:ascii="Roboto Slab" w:hAnsi="Roboto Slab" w:cs="Arial"/>
          <w:b/>
        </w:rPr>
      </w:pPr>
    </w:p>
    <w:p w14:paraId="394F4A6D" w14:textId="77777777" w:rsidR="008812BE" w:rsidRPr="00ED6DC6" w:rsidRDefault="008812BE" w:rsidP="00D839C1">
      <w:pPr>
        <w:pStyle w:val="MediumGrid21"/>
        <w:jc w:val="center"/>
        <w:rPr>
          <w:rFonts w:ascii="Roboto Slab" w:hAnsi="Roboto Slab" w:cs="Arial"/>
          <w:b/>
        </w:rPr>
      </w:pPr>
    </w:p>
    <w:p w14:paraId="31E70F7D"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3622" w14:textId="77777777" w:rsidR="00B43B3A" w:rsidRDefault="00B43B3A">
      <w:r>
        <w:separator/>
      </w:r>
    </w:p>
  </w:endnote>
  <w:endnote w:type="continuationSeparator" w:id="0">
    <w:p w14:paraId="3B0C3E72" w14:textId="77777777" w:rsidR="00B43B3A" w:rsidRDefault="00B4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F0B1"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586C6"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16DB" w14:textId="77777777" w:rsidR="00B43B3A" w:rsidRDefault="00B43B3A">
      <w:r>
        <w:separator/>
      </w:r>
    </w:p>
  </w:footnote>
  <w:footnote w:type="continuationSeparator" w:id="0">
    <w:p w14:paraId="5432FC50" w14:textId="77777777" w:rsidR="00B43B3A" w:rsidRDefault="00B4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BF5"/>
    <w:multiLevelType w:val="hybridMultilevel"/>
    <w:tmpl w:val="B3960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1E597812"/>
    <w:multiLevelType w:val="hybridMultilevel"/>
    <w:tmpl w:val="A3BCF1E2"/>
    <w:lvl w:ilvl="0" w:tplc="DA6E34B0">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464F8"/>
    <w:multiLevelType w:val="hybridMultilevel"/>
    <w:tmpl w:val="10FA8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25639B9"/>
    <w:multiLevelType w:val="hybridMultilevel"/>
    <w:tmpl w:val="E01C0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913C8"/>
    <w:multiLevelType w:val="hybridMultilevel"/>
    <w:tmpl w:val="F6942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10"/>
  </w:num>
  <w:num w:numId="6">
    <w:abstractNumId w:val="0"/>
  </w:num>
  <w:num w:numId="7">
    <w:abstractNumId w:val="7"/>
  </w:num>
  <w:num w:numId="8">
    <w:abstractNumId w:val="9"/>
  </w:num>
  <w:num w:numId="9">
    <w:abstractNumId w:val="1"/>
  </w:num>
  <w:num w:numId="10">
    <w:abstractNumId w:val="6"/>
  </w:num>
  <w:num w:numId="11">
    <w:abstractNumId w:val="4"/>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69B7"/>
    <w:rsid w:val="0014065B"/>
    <w:rsid w:val="0014679F"/>
    <w:rsid w:val="00162607"/>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47C7F"/>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64614"/>
    <w:rsid w:val="007648C6"/>
    <w:rsid w:val="007951E3"/>
    <w:rsid w:val="0079792C"/>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18BA"/>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43B3A"/>
    <w:rsid w:val="00B51918"/>
    <w:rsid w:val="00B53CE4"/>
    <w:rsid w:val="00B5549D"/>
    <w:rsid w:val="00B67A7D"/>
    <w:rsid w:val="00B7179A"/>
    <w:rsid w:val="00B71B70"/>
    <w:rsid w:val="00B76BDF"/>
    <w:rsid w:val="00B81C52"/>
    <w:rsid w:val="00B842D2"/>
    <w:rsid w:val="00B973D8"/>
    <w:rsid w:val="00BA0BD6"/>
    <w:rsid w:val="00BB43C8"/>
    <w:rsid w:val="00BB58DA"/>
    <w:rsid w:val="00BC0287"/>
    <w:rsid w:val="00BD2800"/>
    <w:rsid w:val="00C00779"/>
    <w:rsid w:val="00C06108"/>
    <w:rsid w:val="00C20D7B"/>
    <w:rsid w:val="00C331F7"/>
    <w:rsid w:val="00C36B19"/>
    <w:rsid w:val="00C51CA8"/>
    <w:rsid w:val="00C87703"/>
    <w:rsid w:val="00C9584A"/>
    <w:rsid w:val="00CE2A47"/>
    <w:rsid w:val="00D43C2A"/>
    <w:rsid w:val="00D53DE7"/>
    <w:rsid w:val="00D71E08"/>
    <w:rsid w:val="00D742B9"/>
    <w:rsid w:val="00D839C1"/>
    <w:rsid w:val="00D87386"/>
    <w:rsid w:val="00D874BF"/>
    <w:rsid w:val="00DA2BD8"/>
    <w:rsid w:val="00DC77D1"/>
    <w:rsid w:val="00DD6D28"/>
    <w:rsid w:val="00DF19F0"/>
    <w:rsid w:val="00DF6ECC"/>
    <w:rsid w:val="00E03197"/>
    <w:rsid w:val="00E13A98"/>
    <w:rsid w:val="00E204AB"/>
    <w:rsid w:val="00E4435E"/>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11FE5"/>
  <w15:chartTrackingRefBased/>
  <w15:docId w15:val="{AF7BCA1E-7CF4-4D68-B69B-BA8AFDF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6" ma:contentTypeDescription="Create a new document." ma:contentTypeScope="" ma:versionID="4410c740f9c080c950b989605374fd54">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3490504e69cf1a01c8a4a1bcace80bc9"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A4DFD-39E8-455C-9EF0-07AF58A79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9E2BE-2C19-4552-A8EC-E4C2700F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DA6A-8A88-40A2-A46D-134CBE296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7</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3</cp:revision>
  <dcterms:created xsi:type="dcterms:W3CDTF">2020-09-08T10:25:00Z</dcterms:created>
  <dcterms:modified xsi:type="dcterms:W3CDTF">2020-09-08T10:31:00Z</dcterms:modified>
</cp:coreProperties>
</file>