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0894F56D"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Mr</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BEB561B"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r w:rsidR="007954B5">
              <w:rPr>
                <w:rFonts w:ascii="Roboto Slab" w:hAnsi="Roboto Slab" w:cs="Arial"/>
                <w:bCs/>
                <w:sz w:val="22"/>
                <w:szCs w:val="22"/>
              </w:rPr>
              <w:t>-</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48D9247F"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lastRenderedPageBreak/>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t>One month</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0B62DBF0" w:rsidR="002D2F7C" w:rsidRDefault="002D2F7C">
      <w:pPr>
        <w:rPr>
          <w:rFonts w:ascii="Roboto Slab" w:hAnsi="Roboto Slab" w:cs="Arial"/>
          <w:b w:val="0"/>
          <w:sz w:val="22"/>
          <w:szCs w:val="22"/>
        </w:rPr>
      </w:pPr>
    </w:p>
    <w:p w14:paraId="6A9C4979" w14:textId="08BB8525" w:rsidR="00614CF9" w:rsidRDefault="00614CF9">
      <w:pPr>
        <w:rPr>
          <w:rFonts w:ascii="Roboto Slab" w:hAnsi="Roboto Slab" w:cs="Arial"/>
          <w:b w:val="0"/>
          <w:sz w:val="22"/>
          <w:szCs w:val="22"/>
        </w:rPr>
      </w:pPr>
    </w:p>
    <w:p w14:paraId="1CEF9C48" w14:textId="2F4B46B5" w:rsidR="00614CF9" w:rsidRDefault="00614CF9">
      <w:pPr>
        <w:rPr>
          <w:rFonts w:ascii="Roboto Slab" w:hAnsi="Roboto Slab" w:cs="Arial"/>
          <w:b w:val="0"/>
          <w:sz w:val="22"/>
          <w:szCs w:val="22"/>
        </w:rPr>
      </w:pPr>
    </w:p>
    <w:p w14:paraId="75E44B58" w14:textId="522B54A5" w:rsidR="00614CF9" w:rsidRDefault="00614CF9">
      <w:pPr>
        <w:rPr>
          <w:rFonts w:ascii="Roboto Slab" w:hAnsi="Roboto Slab" w:cs="Arial"/>
          <w:b w:val="0"/>
          <w:sz w:val="22"/>
          <w:szCs w:val="22"/>
        </w:rPr>
      </w:pPr>
    </w:p>
    <w:p w14:paraId="635B2A83" w14:textId="3B7AC4FF" w:rsidR="00614CF9" w:rsidRDefault="00614CF9">
      <w:pPr>
        <w:rPr>
          <w:rFonts w:ascii="Roboto Slab" w:hAnsi="Roboto Slab" w:cs="Arial"/>
          <w:b w:val="0"/>
          <w:sz w:val="22"/>
          <w:szCs w:val="22"/>
        </w:rPr>
      </w:pPr>
    </w:p>
    <w:p w14:paraId="6FE44991" w14:textId="77777777" w:rsidR="00614CF9" w:rsidRPr="00ED6DC6" w:rsidRDefault="00614CF9">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37B4B38E"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21524" w:type="dxa"/>
        <w:tblLook w:val="04A0" w:firstRow="1" w:lastRow="0" w:firstColumn="1" w:lastColumn="0" w:noHBand="0" w:noVBand="1"/>
      </w:tblPr>
      <w:tblGrid>
        <w:gridCol w:w="10762"/>
        <w:gridCol w:w="10762"/>
      </w:tblGrid>
      <w:tr w:rsidR="00614CF9" w14:paraId="7330454B" w14:textId="77777777" w:rsidTr="00614CF9">
        <w:tc>
          <w:tcPr>
            <w:tcW w:w="10762" w:type="dxa"/>
          </w:tcPr>
          <w:p w14:paraId="390C49D8" w14:textId="74CFF62D" w:rsidR="00865EEA" w:rsidRPr="00865EEA" w:rsidRDefault="00865EEA" w:rsidP="00865EEA">
            <w:pPr>
              <w:widowControl w:val="0"/>
              <w:shd w:val="clear" w:color="auto" w:fill="FFFFFF"/>
              <w:spacing w:before="100" w:beforeAutospacing="1" w:after="100" w:afterAutospacing="1"/>
              <w:rPr>
                <w:rFonts w:ascii="Roboto Slab" w:hAnsi="Roboto Slab"/>
                <w:bCs/>
                <w:sz w:val="24"/>
                <w:szCs w:val="24"/>
              </w:rPr>
            </w:pPr>
            <w:r w:rsidRPr="00865EEA">
              <w:rPr>
                <w:rFonts w:ascii="Roboto Slab" w:hAnsi="Roboto Slab"/>
                <w:bCs/>
                <w:sz w:val="24"/>
                <w:szCs w:val="24"/>
              </w:rPr>
              <w:t>Person Specification</w:t>
            </w:r>
          </w:p>
          <w:p w14:paraId="79C2869E" w14:textId="2779BD3C" w:rsidR="00865EEA" w:rsidRDefault="00865EEA" w:rsidP="00865EEA">
            <w:pPr>
              <w:pStyle w:val="ListParagraph"/>
              <w:widowControl w:val="0"/>
              <w:numPr>
                <w:ilvl w:val="0"/>
                <w:numId w:val="23"/>
              </w:numPr>
              <w:shd w:val="clear" w:color="auto" w:fill="FFFFFF"/>
              <w:spacing w:before="100" w:beforeAutospacing="1" w:after="100" w:afterAutospacing="1" w:line="240" w:lineRule="auto"/>
              <w:rPr>
                <w:rFonts w:ascii="Roboto Slab" w:hAnsi="Roboto Slab"/>
              </w:rPr>
            </w:pPr>
            <w:r w:rsidRPr="00D84F62">
              <w:rPr>
                <w:rFonts w:ascii="Roboto Slab" w:hAnsi="Roboto Slab"/>
              </w:rPr>
              <w:t>Educated to degree level or other relevant professional training.</w:t>
            </w:r>
          </w:p>
          <w:p w14:paraId="36B34FFD" w14:textId="77777777" w:rsidR="00865EEA" w:rsidRPr="00016978" w:rsidRDefault="00865EEA" w:rsidP="00865EEA">
            <w:pPr>
              <w:pStyle w:val="ListParagraph"/>
              <w:numPr>
                <w:ilvl w:val="0"/>
                <w:numId w:val="23"/>
              </w:numPr>
              <w:tabs>
                <w:tab w:val="left" w:pos="2224"/>
              </w:tabs>
              <w:spacing w:after="0" w:line="240" w:lineRule="auto"/>
              <w:rPr>
                <w:rFonts w:ascii="Roboto Slab" w:hAnsi="Roboto Slab"/>
              </w:rPr>
            </w:pPr>
            <w:r w:rsidRPr="00A705B6">
              <w:rPr>
                <w:rFonts w:ascii="Roboto Slab" w:hAnsi="Roboto Slab"/>
              </w:rPr>
              <w:t>Demonstrable strategic planning and project management skills, and evidence of successful implementation of initiatives</w:t>
            </w:r>
          </w:p>
          <w:p w14:paraId="181068AA" w14:textId="77777777" w:rsidR="00865EEA" w:rsidRDefault="00865EEA" w:rsidP="00865EEA">
            <w:pPr>
              <w:pStyle w:val="ListParagraph"/>
              <w:numPr>
                <w:ilvl w:val="0"/>
                <w:numId w:val="23"/>
              </w:numPr>
              <w:tabs>
                <w:tab w:val="left" w:pos="2224"/>
              </w:tabs>
              <w:spacing w:after="0" w:line="240" w:lineRule="auto"/>
              <w:rPr>
                <w:rFonts w:ascii="Roboto Slab" w:hAnsi="Roboto Slab"/>
              </w:rPr>
            </w:pPr>
            <w:r>
              <w:rPr>
                <w:rFonts w:ascii="Roboto Slab" w:hAnsi="Roboto Slab"/>
              </w:rPr>
              <w:t>Experience</w:t>
            </w:r>
            <w:r w:rsidRPr="000F3121">
              <w:rPr>
                <w:rFonts w:ascii="Roboto Slab" w:hAnsi="Roboto Slab"/>
              </w:rPr>
              <w:t xml:space="preserve"> with data-handling tools, including client databases </w:t>
            </w:r>
            <w:proofErr w:type="gramStart"/>
            <w:r w:rsidRPr="000F3121">
              <w:rPr>
                <w:rFonts w:ascii="Roboto Slab" w:hAnsi="Roboto Slab"/>
              </w:rPr>
              <w:t>e.g.</w:t>
            </w:r>
            <w:proofErr w:type="gramEnd"/>
            <w:r w:rsidRPr="000F3121">
              <w:rPr>
                <w:rFonts w:ascii="Roboto Slab" w:hAnsi="Roboto Slab"/>
              </w:rPr>
              <w:t xml:space="preserve"> R, SQL,</w:t>
            </w:r>
            <w:r>
              <w:rPr>
                <w:rFonts w:ascii="Roboto Slab" w:hAnsi="Roboto Slab"/>
              </w:rPr>
              <w:t xml:space="preserve"> MS Access</w:t>
            </w:r>
          </w:p>
          <w:p w14:paraId="488C0DBC" w14:textId="77777777" w:rsidR="00865EEA" w:rsidRDefault="00865EEA" w:rsidP="00865EEA">
            <w:pPr>
              <w:pStyle w:val="ListParagraph"/>
              <w:numPr>
                <w:ilvl w:val="0"/>
                <w:numId w:val="23"/>
              </w:numPr>
              <w:tabs>
                <w:tab w:val="left" w:pos="2224"/>
              </w:tabs>
              <w:spacing w:after="0" w:line="240" w:lineRule="auto"/>
              <w:rPr>
                <w:rFonts w:ascii="Roboto Slab" w:hAnsi="Roboto Slab"/>
              </w:rPr>
            </w:pPr>
            <w:r>
              <w:rPr>
                <w:rFonts w:ascii="Roboto Slab" w:hAnsi="Roboto Slab"/>
              </w:rPr>
              <w:t xml:space="preserve">Experience of data visualisation software </w:t>
            </w:r>
            <w:proofErr w:type="spellStart"/>
            <w:r>
              <w:rPr>
                <w:rFonts w:ascii="Roboto Slab" w:hAnsi="Roboto Slab"/>
              </w:rPr>
              <w:t>eg.</w:t>
            </w:r>
            <w:proofErr w:type="spellEnd"/>
            <w:r>
              <w:rPr>
                <w:rFonts w:ascii="Roboto Slab" w:hAnsi="Roboto Slab"/>
              </w:rPr>
              <w:t xml:space="preserve"> </w:t>
            </w:r>
            <w:r w:rsidRPr="000F3121">
              <w:rPr>
                <w:rFonts w:ascii="Roboto Slab" w:hAnsi="Roboto Slab"/>
              </w:rPr>
              <w:t>Tableau, Power BI</w:t>
            </w:r>
          </w:p>
          <w:p w14:paraId="3FF7C62E" w14:textId="77777777" w:rsidR="00865EEA" w:rsidRPr="000F3121" w:rsidRDefault="00865EEA" w:rsidP="00865EEA">
            <w:pPr>
              <w:pStyle w:val="ListParagraph"/>
              <w:numPr>
                <w:ilvl w:val="0"/>
                <w:numId w:val="23"/>
              </w:numPr>
              <w:tabs>
                <w:tab w:val="left" w:pos="2224"/>
              </w:tabs>
              <w:spacing w:after="0" w:line="240" w:lineRule="auto"/>
              <w:rPr>
                <w:rFonts w:ascii="Roboto Slab" w:hAnsi="Roboto Slab"/>
              </w:rPr>
            </w:pPr>
            <w:r w:rsidRPr="000F3121">
              <w:rPr>
                <w:rFonts w:ascii="Roboto Slab" w:hAnsi="Roboto Slab"/>
              </w:rPr>
              <w:t xml:space="preserve">Experience of MS Office suite applications including O365 and MS </w:t>
            </w:r>
            <w:proofErr w:type="spellStart"/>
            <w:r w:rsidRPr="000F3121">
              <w:rPr>
                <w:rFonts w:ascii="Roboto Slab" w:hAnsi="Roboto Slab"/>
              </w:rPr>
              <w:t>Sharepoint</w:t>
            </w:r>
            <w:proofErr w:type="spellEnd"/>
          </w:p>
          <w:p w14:paraId="1F7AA73B" w14:textId="77777777" w:rsidR="00865EEA" w:rsidRDefault="00865EEA" w:rsidP="00865EEA">
            <w:pPr>
              <w:pStyle w:val="ListParagraph"/>
              <w:numPr>
                <w:ilvl w:val="0"/>
                <w:numId w:val="23"/>
              </w:numPr>
              <w:tabs>
                <w:tab w:val="left" w:pos="2224"/>
              </w:tabs>
              <w:spacing w:after="0" w:line="240" w:lineRule="auto"/>
              <w:rPr>
                <w:rFonts w:ascii="Roboto Slab" w:hAnsi="Roboto Slab"/>
              </w:rPr>
            </w:pPr>
            <w:r w:rsidRPr="000F3121">
              <w:rPr>
                <w:rFonts w:ascii="Roboto Slab" w:hAnsi="Roboto Slab"/>
              </w:rPr>
              <w:t>Knowledge of data quality approaches, data m</w:t>
            </w:r>
            <w:r>
              <w:rPr>
                <w:rFonts w:ascii="Roboto Slab" w:hAnsi="Roboto Slab"/>
              </w:rPr>
              <w:t>odelling</w:t>
            </w:r>
            <w:r w:rsidRPr="000F3121">
              <w:rPr>
                <w:rFonts w:ascii="Roboto Slab" w:hAnsi="Roboto Slab"/>
              </w:rPr>
              <w:t xml:space="preserve"> and storage</w:t>
            </w:r>
          </w:p>
          <w:p w14:paraId="3F6E5814" w14:textId="77777777" w:rsidR="00865EEA" w:rsidRPr="00466C38" w:rsidRDefault="00865EEA" w:rsidP="00865EEA">
            <w:pPr>
              <w:pStyle w:val="ListParagraph"/>
              <w:numPr>
                <w:ilvl w:val="0"/>
                <w:numId w:val="23"/>
              </w:numPr>
              <w:tabs>
                <w:tab w:val="left" w:pos="2224"/>
              </w:tabs>
              <w:spacing w:after="0" w:line="240" w:lineRule="auto"/>
              <w:rPr>
                <w:rFonts w:ascii="Roboto Slab" w:hAnsi="Roboto Slab"/>
              </w:rPr>
            </w:pPr>
            <w:r w:rsidRPr="004D0C42">
              <w:rPr>
                <w:rFonts w:ascii="Roboto Slab" w:hAnsi="Roboto Slab"/>
              </w:rPr>
              <w:t>Experience with compilation and analysis of data</w:t>
            </w:r>
            <w:r>
              <w:rPr>
                <w:rFonts w:ascii="Roboto Slab" w:hAnsi="Roboto Slab"/>
              </w:rPr>
              <w:t xml:space="preserve">; </w:t>
            </w:r>
            <w:r w:rsidRPr="004D0C42">
              <w:rPr>
                <w:rFonts w:ascii="Roboto Slab" w:hAnsi="Roboto Slab"/>
              </w:rPr>
              <w:t>statistical analysis is an advantage.</w:t>
            </w:r>
          </w:p>
          <w:p w14:paraId="7FBAB264" w14:textId="698400BC" w:rsidR="00865EEA" w:rsidRPr="00865EEA" w:rsidRDefault="00865EEA" w:rsidP="00B82461">
            <w:pPr>
              <w:pStyle w:val="ListParagraph"/>
              <w:numPr>
                <w:ilvl w:val="0"/>
                <w:numId w:val="23"/>
              </w:numPr>
              <w:shd w:val="clear" w:color="auto" w:fill="FFFFFF"/>
              <w:tabs>
                <w:tab w:val="left" w:pos="2224"/>
              </w:tabs>
              <w:spacing w:before="100" w:beforeAutospacing="1" w:after="100" w:afterAutospacing="1" w:line="240" w:lineRule="auto"/>
              <w:rPr>
                <w:rFonts w:ascii="Roboto Slab" w:hAnsi="Roboto Slab"/>
              </w:rPr>
            </w:pPr>
            <w:r w:rsidRPr="00865EEA">
              <w:rPr>
                <w:rFonts w:ascii="Roboto Slab" w:hAnsi="Roboto Slab"/>
              </w:rPr>
              <w:t>Excellent communication skills and stakeholder liaison experience</w:t>
            </w:r>
          </w:p>
          <w:p w14:paraId="346D83F5" w14:textId="61EA9749" w:rsidR="00865EEA" w:rsidRPr="00865EEA" w:rsidRDefault="00865EEA" w:rsidP="00CA6429">
            <w:pPr>
              <w:pStyle w:val="ListParagraph"/>
              <w:numPr>
                <w:ilvl w:val="0"/>
                <w:numId w:val="23"/>
              </w:numPr>
              <w:shd w:val="clear" w:color="auto" w:fill="FFFFFF"/>
              <w:tabs>
                <w:tab w:val="left" w:pos="2224"/>
              </w:tabs>
              <w:spacing w:before="100" w:beforeAutospacing="1" w:after="100" w:afterAutospacing="1" w:line="240" w:lineRule="auto"/>
              <w:rPr>
                <w:rFonts w:ascii="Roboto Slab" w:hAnsi="Roboto Slab"/>
              </w:rPr>
            </w:pPr>
            <w:r w:rsidRPr="00865EEA">
              <w:rPr>
                <w:rFonts w:ascii="Roboto Slab" w:hAnsi="Roboto Slab"/>
              </w:rPr>
              <w:t>Good interpersonal skills and excellent team working ability</w:t>
            </w:r>
          </w:p>
          <w:p w14:paraId="686C2D9C" w14:textId="77777777" w:rsidR="00865EEA" w:rsidRPr="009D5BB0" w:rsidRDefault="00865EEA" w:rsidP="00865EEA">
            <w:pPr>
              <w:pStyle w:val="ListParagraph"/>
              <w:numPr>
                <w:ilvl w:val="0"/>
                <w:numId w:val="23"/>
              </w:numPr>
              <w:tabs>
                <w:tab w:val="left" w:pos="2224"/>
              </w:tabs>
              <w:spacing w:after="0" w:line="240" w:lineRule="auto"/>
              <w:rPr>
                <w:rFonts w:ascii="Roboto Slab" w:hAnsi="Roboto Slab"/>
                <w:sz w:val="21"/>
                <w:szCs w:val="21"/>
              </w:rPr>
            </w:pPr>
            <w:r w:rsidRPr="000F3121">
              <w:rPr>
                <w:rFonts w:ascii="Roboto Slab" w:hAnsi="Roboto Slab"/>
              </w:rPr>
              <w:t>Knowledge and application of data protection laws.</w:t>
            </w:r>
          </w:p>
          <w:p w14:paraId="191EB12F" w14:textId="77777777" w:rsidR="00865EEA" w:rsidRPr="006069A3" w:rsidRDefault="00865EEA" w:rsidP="00865EEA">
            <w:pPr>
              <w:pStyle w:val="ListParagraph"/>
              <w:numPr>
                <w:ilvl w:val="0"/>
                <w:numId w:val="23"/>
              </w:numPr>
              <w:tabs>
                <w:tab w:val="left" w:pos="2224"/>
              </w:tabs>
              <w:spacing w:after="0" w:line="240" w:lineRule="auto"/>
              <w:rPr>
                <w:rFonts w:ascii="Roboto Slab" w:hAnsi="Roboto Slab"/>
                <w:sz w:val="21"/>
                <w:szCs w:val="21"/>
              </w:rPr>
            </w:pPr>
            <w:r>
              <w:rPr>
                <w:rFonts w:ascii="Roboto Slab" w:hAnsi="Roboto Slab"/>
              </w:rPr>
              <w:t>Experience in the implementation of new technology solutions for data analysis and/or management.</w:t>
            </w:r>
          </w:p>
          <w:p w14:paraId="7C3B0B9A" w14:textId="77777777" w:rsidR="00865EEA" w:rsidRPr="00865EEA" w:rsidRDefault="00865EEA" w:rsidP="00865EEA">
            <w:pPr>
              <w:pStyle w:val="ListParagraph"/>
              <w:numPr>
                <w:ilvl w:val="0"/>
                <w:numId w:val="23"/>
              </w:numPr>
              <w:tabs>
                <w:tab w:val="left" w:pos="2224"/>
              </w:tabs>
              <w:spacing w:after="0" w:line="240" w:lineRule="auto"/>
              <w:rPr>
                <w:rFonts w:ascii="Roboto Slab" w:hAnsi="Roboto Slab"/>
                <w:sz w:val="21"/>
                <w:szCs w:val="21"/>
              </w:rPr>
            </w:pPr>
            <w:r>
              <w:rPr>
                <w:rFonts w:ascii="Roboto Slab" w:hAnsi="Roboto Slab"/>
              </w:rPr>
              <w:t>Fluency in English</w:t>
            </w:r>
          </w:p>
          <w:p w14:paraId="4980270C" w14:textId="2E5489E6" w:rsidR="00865EEA" w:rsidRPr="001E60A7" w:rsidRDefault="00865EEA" w:rsidP="00865EEA">
            <w:pPr>
              <w:pStyle w:val="ListParagraph"/>
              <w:tabs>
                <w:tab w:val="left" w:pos="2224"/>
              </w:tabs>
              <w:spacing w:after="0" w:line="240" w:lineRule="auto"/>
              <w:rPr>
                <w:rFonts w:ascii="Roboto Slab" w:hAnsi="Roboto Slab"/>
                <w:sz w:val="21"/>
                <w:szCs w:val="21"/>
              </w:rPr>
            </w:pPr>
            <w:r>
              <w:rPr>
                <w:rFonts w:ascii="Roboto Slab" w:hAnsi="Roboto Slab"/>
              </w:rPr>
              <w:t>.</w:t>
            </w:r>
          </w:p>
          <w:p w14:paraId="0A098575" w14:textId="003904FE" w:rsidR="00865EEA" w:rsidRDefault="00865EEA" w:rsidP="00865EEA">
            <w:pPr>
              <w:tabs>
                <w:tab w:val="left" w:pos="2224"/>
              </w:tabs>
              <w:rPr>
                <w:rFonts w:ascii="Roboto Slab" w:hAnsi="Roboto Slab"/>
                <w:bCs/>
                <w:sz w:val="21"/>
                <w:szCs w:val="21"/>
              </w:rPr>
            </w:pPr>
            <w:r w:rsidRPr="00092B00">
              <w:rPr>
                <w:rFonts w:ascii="Roboto Slab" w:hAnsi="Roboto Slab"/>
                <w:bCs/>
                <w:sz w:val="21"/>
                <w:szCs w:val="21"/>
              </w:rPr>
              <w:t>Desirable experience:</w:t>
            </w:r>
          </w:p>
          <w:p w14:paraId="26812312" w14:textId="77777777" w:rsidR="00865EEA" w:rsidRPr="00092B00" w:rsidRDefault="00865EEA" w:rsidP="00865EEA">
            <w:pPr>
              <w:tabs>
                <w:tab w:val="left" w:pos="2224"/>
              </w:tabs>
              <w:rPr>
                <w:rFonts w:ascii="Roboto Slab" w:hAnsi="Roboto Slab"/>
                <w:b w:val="0"/>
                <w:bCs/>
                <w:sz w:val="21"/>
                <w:szCs w:val="21"/>
              </w:rPr>
            </w:pPr>
          </w:p>
          <w:p w14:paraId="2A5197C5" w14:textId="77777777" w:rsidR="00865EEA" w:rsidRPr="00B4149A" w:rsidRDefault="00865EEA" w:rsidP="00865EEA">
            <w:pPr>
              <w:pStyle w:val="ListParagraph"/>
              <w:numPr>
                <w:ilvl w:val="0"/>
                <w:numId w:val="23"/>
              </w:numPr>
              <w:tabs>
                <w:tab w:val="left" w:pos="2224"/>
              </w:tabs>
              <w:spacing w:after="0" w:line="240" w:lineRule="auto"/>
              <w:rPr>
                <w:rFonts w:ascii="Roboto Slab" w:hAnsi="Roboto Slab"/>
              </w:rPr>
            </w:pPr>
            <w:r w:rsidRPr="000F3121">
              <w:rPr>
                <w:rFonts w:ascii="Roboto Slab" w:hAnsi="Roboto Slab"/>
              </w:rPr>
              <w:t>Knowledge of the illegal wildlife trade</w:t>
            </w:r>
            <w:r>
              <w:rPr>
                <w:rFonts w:ascii="Roboto Slab" w:hAnsi="Roboto Slab"/>
              </w:rPr>
              <w:t xml:space="preserve">, </w:t>
            </w:r>
            <w:r w:rsidRPr="000F3121">
              <w:rPr>
                <w:rFonts w:ascii="Roboto Slab" w:hAnsi="Roboto Slab"/>
              </w:rPr>
              <w:t xml:space="preserve">environmental </w:t>
            </w:r>
            <w:proofErr w:type="gramStart"/>
            <w:r w:rsidRPr="000F3121">
              <w:rPr>
                <w:rFonts w:ascii="Roboto Slab" w:hAnsi="Roboto Slab"/>
              </w:rPr>
              <w:t>crime</w:t>
            </w:r>
            <w:proofErr w:type="gramEnd"/>
            <w:r>
              <w:rPr>
                <w:rFonts w:ascii="Roboto Slab" w:hAnsi="Roboto Slab"/>
              </w:rPr>
              <w:t xml:space="preserve"> or conservation</w:t>
            </w:r>
          </w:p>
          <w:p w14:paraId="1738383C" w14:textId="77777777" w:rsidR="00865EEA" w:rsidRDefault="00865EEA" w:rsidP="00865EEA">
            <w:pPr>
              <w:pStyle w:val="ListParagraph"/>
              <w:numPr>
                <w:ilvl w:val="0"/>
                <w:numId w:val="23"/>
              </w:numPr>
              <w:tabs>
                <w:tab w:val="left" w:pos="2224"/>
              </w:tabs>
              <w:spacing w:after="0" w:line="240" w:lineRule="auto"/>
              <w:rPr>
                <w:rFonts w:ascii="Roboto Slab" w:hAnsi="Roboto Slab"/>
              </w:rPr>
            </w:pPr>
            <w:r w:rsidRPr="000F3121">
              <w:rPr>
                <w:rFonts w:ascii="Roboto Slab" w:hAnsi="Roboto Slab"/>
              </w:rPr>
              <w:t>Line management of staff</w:t>
            </w:r>
          </w:p>
          <w:p w14:paraId="62D21D34" w14:textId="77777777" w:rsidR="00865EEA" w:rsidRDefault="00865EEA" w:rsidP="00865EEA">
            <w:pPr>
              <w:pStyle w:val="ListParagraph"/>
              <w:numPr>
                <w:ilvl w:val="0"/>
                <w:numId w:val="23"/>
              </w:numPr>
              <w:tabs>
                <w:tab w:val="left" w:pos="2224"/>
              </w:tabs>
              <w:spacing w:after="0" w:line="240" w:lineRule="auto"/>
              <w:rPr>
                <w:rFonts w:ascii="Roboto Slab" w:hAnsi="Roboto Slab"/>
              </w:rPr>
            </w:pPr>
            <w:r>
              <w:rPr>
                <w:rFonts w:ascii="Roboto Slab" w:hAnsi="Roboto Slab"/>
              </w:rPr>
              <w:t>Experience in GIS applications</w:t>
            </w:r>
          </w:p>
          <w:p w14:paraId="31B731B4" w14:textId="77777777" w:rsidR="00865EEA" w:rsidRPr="000F3121" w:rsidRDefault="00865EEA" w:rsidP="00865EEA">
            <w:pPr>
              <w:pStyle w:val="ListParagraph"/>
              <w:numPr>
                <w:ilvl w:val="0"/>
                <w:numId w:val="23"/>
              </w:numPr>
              <w:tabs>
                <w:tab w:val="left" w:pos="2224"/>
              </w:tabs>
              <w:spacing w:after="0" w:line="240" w:lineRule="auto"/>
              <w:rPr>
                <w:rFonts w:ascii="Roboto Slab" w:hAnsi="Roboto Slab"/>
              </w:rPr>
            </w:pPr>
            <w:r>
              <w:rPr>
                <w:rFonts w:ascii="Roboto Slab" w:hAnsi="Roboto Slab"/>
              </w:rPr>
              <w:t>Experience within the financial sector or knowledge of financial crime</w:t>
            </w:r>
          </w:p>
          <w:p w14:paraId="10FF0F3B"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3343BBC4"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488726FF"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50D44AFD"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c>
          <w:tcPr>
            <w:tcW w:w="10762" w:type="dxa"/>
          </w:tcPr>
          <w:p w14:paraId="67C1CC83" w14:textId="76986E81"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4BB7AB4"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5390D83D"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6C48595" w14:textId="6C4594C5"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693C48" w14:textId="143A73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171551A" w14:textId="13DA99D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4CAD50" w14:textId="4CA1B8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333739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A568360"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2CC35553"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774652E"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6E2FE72"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D3A1F5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33C30A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9D1732C"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F4F4"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C8675"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91AA"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EAEF" w14:textId="77777777" w:rsidR="004A021F" w:rsidRDefault="004A021F">
      <w:r>
        <w:separator/>
      </w:r>
    </w:p>
  </w:endnote>
  <w:endnote w:type="continuationSeparator" w:id="0">
    <w:p w14:paraId="356A1A50" w14:textId="77777777" w:rsidR="004A021F" w:rsidRDefault="004A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8B595" w14:textId="77777777" w:rsidR="004A021F" w:rsidRDefault="004A021F">
      <w:r>
        <w:separator/>
      </w:r>
    </w:p>
  </w:footnote>
  <w:footnote w:type="continuationSeparator" w:id="0">
    <w:p w14:paraId="22F8423F" w14:textId="77777777" w:rsidR="004A021F" w:rsidRDefault="004A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62E00"/>
    <w:multiLevelType w:val="hybridMultilevel"/>
    <w:tmpl w:val="31F4BFAE"/>
    <w:lvl w:ilvl="0" w:tplc="1E340926">
      <w:start w:val="9"/>
      <w:numFmt w:val="bullet"/>
      <w:lvlText w:val="-"/>
      <w:lvlJc w:val="left"/>
      <w:pPr>
        <w:ind w:left="720" w:hanging="360"/>
      </w:pPr>
      <w:rPr>
        <w:rFonts w:ascii="Roboto Slab" w:eastAsiaTheme="minorEastAsia" w:hAnsi="Roboto Slab"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6398681">
    <w:abstractNumId w:val="15"/>
  </w:num>
  <w:num w:numId="2" w16cid:durableId="1730222262">
    <w:abstractNumId w:val="5"/>
  </w:num>
  <w:num w:numId="3" w16cid:durableId="1116753401">
    <w:abstractNumId w:val="6"/>
  </w:num>
  <w:num w:numId="4" w16cid:durableId="1671249732">
    <w:abstractNumId w:val="9"/>
  </w:num>
  <w:num w:numId="5" w16cid:durableId="213741011">
    <w:abstractNumId w:val="14"/>
  </w:num>
  <w:num w:numId="6" w16cid:durableId="317727322">
    <w:abstractNumId w:val="1"/>
  </w:num>
  <w:num w:numId="7" w16cid:durableId="2121144507">
    <w:abstractNumId w:val="10"/>
  </w:num>
  <w:num w:numId="8" w16cid:durableId="498926807">
    <w:abstractNumId w:val="13"/>
  </w:num>
  <w:num w:numId="9" w16cid:durableId="1233393401">
    <w:abstractNumId w:val="2"/>
  </w:num>
  <w:num w:numId="10" w16cid:durableId="1926910736">
    <w:abstractNumId w:val="16"/>
  </w:num>
  <w:num w:numId="11" w16cid:durableId="1135681735">
    <w:abstractNumId w:val="19"/>
  </w:num>
  <w:num w:numId="12" w16cid:durableId="1828403103">
    <w:abstractNumId w:val="12"/>
  </w:num>
  <w:num w:numId="13" w16cid:durableId="568469084">
    <w:abstractNumId w:val="17"/>
  </w:num>
  <w:num w:numId="14" w16cid:durableId="1894462302">
    <w:abstractNumId w:val="22"/>
  </w:num>
  <w:num w:numId="15" w16cid:durableId="1413892409">
    <w:abstractNumId w:val="3"/>
  </w:num>
  <w:num w:numId="16" w16cid:durableId="903569913">
    <w:abstractNumId w:val="4"/>
  </w:num>
  <w:num w:numId="17" w16cid:durableId="292366018">
    <w:abstractNumId w:val="20"/>
  </w:num>
  <w:num w:numId="18" w16cid:durableId="26301724">
    <w:abstractNumId w:val="0"/>
  </w:num>
  <w:num w:numId="19" w16cid:durableId="1611007072">
    <w:abstractNumId w:val="11"/>
  </w:num>
  <w:num w:numId="20" w16cid:durableId="1995450176">
    <w:abstractNumId w:val="8"/>
  </w:num>
  <w:num w:numId="21" w16cid:durableId="955408072">
    <w:abstractNumId w:val="7"/>
  </w:num>
  <w:num w:numId="22" w16cid:durableId="399598345">
    <w:abstractNumId w:val="18"/>
  </w:num>
  <w:num w:numId="23" w16cid:durableId="3541149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464F5"/>
    <w:rsid w:val="002638E1"/>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910B4"/>
    <w:rsid w:val="004917F7"/>
    <w:rsid w:val="00493DC2"/>
    <w:rsid w:val="004A021F"/>
    <w:rsid w:val="004A0B24"/>
    <w:rsid w:val="004B52BC"/>
    <w:rsid w:val="004B71B0"/>
    <w:rsid w:val="004C1228"/>
    <w:rsid w:val="004C5DF4"/>
    <w:rsid w:val="004D1C21"/>
    <w:rsid w:val="004E4864"/>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4CF9"/>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52523"/>
    <w:rsid w:val="00863B79"/>
    <w:rsid w:val="00864004"/>
    <w:rsid w:val="00865EEA"/>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92AEF"/>
    <w:rsid w:val="00BA0BD6"/>
    <w:rsid w:val="00BB43C8"/>
    <w:rsid w:val="00BB58DA"/>
    <w:rsid w:val="00BC0287"/>
    <w:rsid w:val="00BD0A22"/>
    <w:rsid w:val="00BD2800"/>
    <w:rsid w:val="00BE64C6"/>
    <w:rsid w:val="00C00779"/>
    <w:rsid w:val="00C06108"/>
    <w:rsid w:val="00C20D7B"/>
    <w:rsid w:val="00C331F7"/>
    <w:rsid w:val="00C36B19"/>
    <w:rsid w:val="00C51CA8"/>
    <w:rsid w:val="00C87703"/>
    <w:rsid w:val="00C9584A"/>
    <w:rsid w:val="00CA676E"/>
    <w:rsid w:val="00CB6EE1"/>
    <w:rsid w:val="00CE2A47"/>
    <w:rsid w:val="00D026F8"/>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5EAF"/>
    <w:rsid w:val="00ED6DC6"/>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96274"/>
    <w:rsid w:val="00FA09CC"/>
    <w:rsid w:val="00FA7AFD"/>
    <w:rsid w:val="00FB680D"/>
    <w:rsid w:val="00FC5D47"/>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2.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3.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Template>
  <TotalTime>2</TotalTime>
  <Pages>8</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2</cp:revision>
  <dcterms:created xsi:type="dcterms:W3CDTF">2022-07-11T11:07:00Z</dcterms:created>
  <dcterms:modified xsi:type="dcterms:W3CDTF">2022-07-11T11:07:00Z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