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5799B816"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0894F56D"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r w:rsidR="007954B5">
              <w:rPr>
                <w:rFonts w:ascii="Roboto Slab" w:hAnsi="Roboto Slab" w:cs="Arial"/>
                <w:bCs/>
                <w:sz w:val="22"/>
                <w:szCs w:val="22"/>
              </w:rPr>
              <w:t xml:space="preserve"> Mr</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1BEB561B"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r w:rsidR="007954B5">
              <w:rPr>
                <w:rFonts w:ascii="Roboto Slab" w:hAnsi="Roboto Slab" w:cs="Arial"/>
                <w:bCs/>
                <w:sz w:val="22"/>
                <w:szCs w:val="22"/>
              </w:rPr>
              <w:t>-</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48D9247F"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t>One month</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0B62DBF0" w:rsidR="002D2F7C" w:rsidRDefault="002D2F7C">
      <w:pPr>
        <w:rPr>
          <w:rFonts w:ascii="Roboto Slab" w:hAnsi="Roboto Slab" w:cs="Arial"/>
          <w:b w:val="0"/>
          <w:sz w:val="22"/>
          <w:szCs w:val="22"/>
        </w:rPr>
      </w:pPr>
    </w:p>
    <w:p w14:paraId="6A9C4979" w14:textId="08BB8525" w:rsidR="00614CF9" w:rsidRDefault="00614CF9">
      <w:pPr>
        <w:rPr>
          <w:rFonts w:ascii="Roboto Slab" w:hAnsi="Roboto Slab" w:cs="Arial"/>
          <w:b w:val="0"/>
          <w:sz w:val="22"/>
          <w:szCs w:val="22"/>
        </w:rPr>
      </w:pPr>
    </w:p>
    <w:p w14:paraId="1CEF9C48" w14:textId="2F4B46B5" w:rsidR="00614CF9" w:rsidRDefault="00614CF9">
      <w:pPr>
        <w:rPr>
          <w:rFonts w:ascii="Roboto Slab" w:hAnsi="Roboto Slab" w:cs="Arial"/>
          <w:b w:val="0"/>
          <w:sz w:val="22"/>
          <w:szCs w:val="22"/>
        </w:rPr>
      </w:pPr>
    </w:p>
    <w:p w14:paraId="75E44B58" w14:textId="522B54A5" w:rsidR="00614CF9" w:rsidRDefault="00614CF9">
      <w:pPr>
        <w:rPr>
          <w:rFonts w:ascii="Roboto Slab" w:hAnsi="Roboto Slab" w:cs="Arial"/>
          <w:b w:val="0"/>
          <w:sz w:val="22"/>
          <w:szCs w:val="22"/>
        </w:rPr>
      </w:pPr>
    </w:p>
    <w:p w14:paraId="635B2A83" w14:textId="3B7AC4FF" w:rsidR="00614CF9" w:rsidRDefault="00614CF9">
      <w:pPr>
        <w:rPr>
          <w:rFonts w:ascii="Roboto Slab" w:hAnsi="Roboto Slab" w:cs="Arial"/>
          <w:b w:val="0"/>
          <w:sz w:val="22"/>
          <w:szCs w:val="22"/>
        </w:rPr>
      </w:pPr>
    </w:p>
    <w:p w14:paraId="6FE44991" w14:textId="77777777" w:rsidR="00614CF9" w:rsidRPr="00ED6DC6" w:rsidRDefault="00614CF9">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21524" w:type="dxa"/>
        <w:tblLook w:val="04A0" w:firstRow="1" w:lastRow="0" w:firstColumn="1" w:lastColumn="0" w:noHBand="0" w:noVBand="1"/>
      </w:tblPr>
      <w:tblGrid>
        <w:gridCol w:w="10762"/>
        <w:gridCol w:w="10762"/>
      </w:tblGrid>
      <w:tr w:rsidR="00614CF9" w14:paraId="7330454B" w14:textId="77777777" w:rsidTr="00614CF9">
        <w:tc>
          <w:tcPr>
            <w:tcW w:w="10762" w:type="dxa"/>
          </w:tcPr>
          <w:p w14:paraId="2C5509DE" w14:textId="77777777" w:rsidR="00BC2147" w:rsidRPr="007120B6" w:rsidRDefault="00BC2147" w:rsidP="00BC2147">
            <w:pPr>
              <w:ind w:left="108"/>
              <w:rPr>
                <w:rFonts w:ascii="Roboto Slab" w:hAnsi="Roboto Slab" w:cs="Calibri"/>
                <w:b w:val="0"/>
                <w:bCs/>
                <w:sz w:val="20"/>
              </w:rPr>
            </w:pPr>
            <w:r w:rsidRPr="007120B6">
              <w:rPr>
                <w:rFonts w:ascii="Roboto Slab" w:hAnsi="Roboto Slab" w:cs="Calibri"/>
                <w:bCs/>
                <w:sz w:val="20"/>
              </w:rPr>
              <w:t>Essential</w:t>
            </w:r>
          </w:p>
          <w:p w14:paraId="5568564D" w14:textId="77777777" w:rsidR="00BC2147" w:rsidRPr="007120B6" w:rsidRDefault="00BC2147" w:rsidP="00BC2147">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Experienced user of Microsoft Office, including Excel</w:t>
            </w:r>
            <w:r>
              <w:rPr>
                <w:rFonts w:ascii="Roboto Slab" w:hAnsi="Roboto Slab" w:cs="Calibri"/>
                <w:sz w:val="20"/>
                <w:szCs w:val="20"/>
              </w:rPr>
              <w:t>, and collaborative working tools (</w:t>
            </w:r>
            <w:proofErr w:type="gramStart"/>
            <w:r>
              <w:rPr>
                <w:rFonts w:ascii="Roboto Slab" w:hAnsi="Roboto Slab" w:cs="Calibri"/>
                <w:sz w:val="20"/>
                <w:szCs w:val="20"/>
              </w:rPr>
              <w:t>e.g.</w:t>
            </w:r>
            <w:proofErr w:type="gramEnd"/>
            <w:r>
              <w:rPr>
                <w:rFonts w:ascii="Roboto Slab" w:hAnsi="Roboto Slab" w:cs="Calibri"/>
                <w:sz w:val="20"/>
                <w:szCs w:val="20"/>
              </w:rPr>
              <w:t xml:space="preserve"> </w:t>
            </w:r>
            <w:proofErr w:type="spellStart"/>
            <w:r>
              <w:rPr>
                <w:rFonts w:ascii="Roboto Slab" w:hAnsi="Roboto Slab" w:cs="Calibri"/>
                <w:sz w:val="20"/>
                <w:szCs w:val="20"/>
              </w:rPr>
              <w:t>Sharepoint</w:t>
            </w:r>
            <w:proofErr w:type="spellEnd"/>
            <w:r>
              <w:rPr>
                <w:rFonts w:ascii="Roboto Slab" w:hAnsi="Roboto Slab" w:cs="Calibri"/>
                <w:sz w:val="20"/>
                <w:szCs w:val="20"/>
              </w:rPr>
              <w:t>, Teams)</w:t>
            </w:r>
          </w:p>
          <w:p w14:paraId="1EC39AD8" w14:textId="77777777" w:rsidR="00BC2147" w:rsidRPr="007120B6" w:rsidRDefault="00BC2147" w:rsidP="00BC2147">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Good oral and written communication skills</w:t>
            </w:r>
            <w:r>
              <w:rPr>
                <w:rFonts w:ascii="Roboto Slab" w:hAnsi="Roboto Slab" w:cs="Calibri"/>
                <w:sz w:val="20"/>
                <w:szCs w:val="20"/>
              </w:rPr>
              <w:t>, including knowledge and experience of key social media platforms</w:t>
            </w:r>
          </w:p>
          <w:p w14:paraId="51182643" w14:textId="77777777" w:rsidR="00BC2147" w:rsidRPr="007120B6" w:rsidRDefault="00BC2147" w:rsidP="00BC2147">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 xml:space="preserve">Ability to prepare accurate, </w:t>
            </w:r>
            <w:proofErr w:type="gramStart"/>
            <w:r w:rsidRPr="007120B6">
              <w:rPr>
                <w:rFonts w:ascii="Roboto Slab" w:hAnsi="Roboto Slab" w:cs="Calibri"/>
                <w:sz w:val="20"/>
                <w:szCs w:val="20"/>
              </w:rPr>
              <w:t>relevant</w:t>
            </w:r>
            <w:proofErr w:type="gramEnd"/>
            <w:r w:rsidRPr="007120B6">
              <w:rPr>
                <w:rFonts w:ascii="Roboto Slab" w:hAnsi="Roboto Slab" w:cs="Calibri"/>
                <w:sz w:val="20"/>
                <w:szCs w:val="20"/>
              </w:rPr>
              <w:t xml:space="preserve"> and clearly presented financial and narrative reports </w:t>
            </w:r>
          </w:p>
          <w:p w14:paraId="2680B15B" w14:textId="77777777" w:rsidR="00BC2147" w:rsidRPr="00486E63" w:rsidRDefault="00BC2147" w:rsidP="00BC2147">
            <w:pPr>
              <w:pStyle w:val="ListParagraph"/>
              <w:numPr>
                <w:ilvl w:val="0"/>
                <w:numId w:val="18"/>
              </w:numPr>
              <w:spacing w:after="160" w:line="259" w:lineRule="auto"/>
              <w:rPr>
                <w:rFonts w:ascii="Roboto Slab" w:hAnsi="Roboto Slab" w:cs="Calibri"/>
                <w:sz w:val="20"/>
                <w:szCs w:val="20"/>
              </w:rPr>
            </w:pPr>
            <w:r w:rsidRPr="00486E63">
              <w:rPr>
                <w:rFonts w:ascii="Roboto Slab" w:hAnsi="Roboto Slab" w:cs="Calibri"/>
                <w:sz w:val="20"/>
                <w:szCs w:val="20"/>
              </w:rPr>
              <w:t>Ability to clearly articulate financial concepts and prepare high-level financial summaries – financial management is a priority responsibility within the role</w:t>
            </w:r>
          </w:p>
          <w:p w14:paraId="3220C1CE" w14:textId="77777777" w:rsidR="00BC2147" w:rsidRPr="007120B6" w:rsidRDefault="00BC2147" w:rsidP="00BC2147">
            <w:pPr>
              <w:pStyle w:val="ListParagraph"/>
              <w:numPr>
                <w:ilvl w:val="0"/>
                <w:numId w:val="18"/>
              </w:numPr>
              <w:spacing w:after="160" w:line="259" w:lineRule="auto"/>
              <w:rPr>
                <w:rFonts w:ascii="Roboto Slab" w:hAnsi="Roboto Slab" w:cs="Calibri"/>
                <w:sz w:val="20"/>
                <w:szCs w:val="20"/>
              </w:rPr>
            </w:pPr>
            <w:r>
              <w:rPr>
                <w:rFonts w:ascii="Roboto Slab" w:hAnsi="Roboto Slab" w:cs="Calibri"/>
                <w:sz w:val="20"/>
                <w:szCs w:val="20"/>
              </w:rPr>
              <w:t>Experience in financial and grant management for statutory funders</w:t>
            </w:r>
          </w:p>
          <w:p w14:paraId="2DB7DC32" w14:textId="77777777" w:rsidR="00BC2147" w:rsidRDefault="00BC2147" w:rsidP="00BC2147">
            <w:pPr>
              <w:pStyle w:val="ListParagraph"/>
              <w:numPr>
                <w:ilvl w:val="0"/>
                <w:numId w:val="18"/>
              </w:numPr>
              <w:spacing w:after="160" w:line="259" w:lineRule="auto"/>
              <w:rPr>
                <w:rFonts w:ascii="Roboto Slab" w:hAnsi="Roboto Slab" w:cs="Calibri"/>
                <w:sz w:val="20"/>
                <w:szCs w:val="20"/>
              </w:rPr>
            </w:pPr>
            <w:r w:rsidRPr="008F7A97">
              <w:rPr>
                <w:rFonts w:ascii="Roboto Slab" w:hAnsi="Roboto Slab" w:cs="Calibri"/>
                <w:sz w:val="20"/>
                <w:szCs w:val="20"/>
              </w:rPr>
              <w:t>Strong organisational skills and efficient time management, ability to manage multiple tasks and priorities</w:t>
            </w:r>
          </w:p>
          <w:p w14:paraId="01873446" w14:textId="77777777" w:rsidR="00BC2147" w:rsidRPr="008F7A97" w:rsidRDefault="00BC2147" w:rsidP="00BC2147">
            <w:pPr>
              <w:pStyle w:val="ListParagraph"/>
              <w:numPr>
                <w:ilvl w:val="0"/>
                <w:numId w:val="18"/>
              </w:numPr>
              <w:spacing w:after="160" w:line="259" w:lineRule="auto"/>
              <w:rPr>
                <w:rFonts w:ascii="Roboto Slab" w:hAnsi="Roboto Slab" w:cs="Calibri"/>
                <w:sz w:val="20"/>
                <w:szCs w:val="20"/>
              </w:rPr>
            </w:pPr>
            <w:r w:rsidRPr="008F7A97">
              <w:rPr>
                <w:rFonts w:ascii="Roboto Slab" w:hAnsi="Roboto Slab" w:cs="Calibri"/>
                <w:sz w:val="20"/>
                <w:szCs w:val="20"/>
              </w:rPr>
              <w:t>Ability to work well within a diverse team</w:t>
            </w:r>
          </w:p>
          <w:p w14:paraId="3AED0732" w14:textId="77777777" w:rsidR="00BC2147" w:rsidRPr="007120B6" w:rsidRDefault="00BC2147" w:rsidP="00BC2147">
            <w:pPr>
              <w:pStyle w:val="ListParagraph"/>
              <w:numPr>
                <w:ilvl w:val="0"/>
                <w:numId w:val="18"/>
              </w:numPr>
              <w:spacing w:after="160" w:line="259" w:lineRule="auto"/>
              <w:rPr>
                <w:rFonts w:ascii="Roboto Slab" w:eastAsia="Times New Roman" w:hAnsi="Roboto Slab" w:cs="Calibri"/>
                <w:sz w:val="20"/>
                <w:szCs w:val="20"/>
              </w:rPr>
            </w:pPr>
            <w:r w:rsidRPr="007120B6">
              <w:rPr>
                <w:rFonts w:ascii="Roboto Slab" w:hAnsi="Roboto Slab" w:cs="Calibri"/>
                <w:sz w:val="20"/>
                <w:szCs w:val="20"/>
              </w:rPr>
              <w:t>Legal right to work in the UK</w:t>
            </w:r>
          </w:p>
          <w:p w14:paraId="3239D19F" w14:textId="77777777" w:rsidR="00BC2147" w:rsidRPr="00486E63" w:rsidRDefault="00BC2147" w:rsidP="00BC2147">
            <w:pPr>
              <w:pStyle w:val="ListParagraph"/>
              <w:numPr>
                <w:ilvl w:val="0"/>
                <w:numId w:val="18"/>
              </w:numPr>
              <w:spacing w:after="160" w:line="259" w:lineRule="auto"/>
              <w:rPr>
                <w:rFonts w:ascii="Roboto Slab" w:hAnsi="Roboto Slab" w:cs="Calibri"/>
                <w:sz w:val="20"/>
                <w:szCs w:val="20"/>
              </w:rPr>
            </w:pPr>
            <w:r w:rsidRPr="007120B6">
              <w:rPr>
                <w:rFonts w:ascii="Roboto Slab" w:hAnsi="Roboto Slab" w:cs="Calibri"/>
                <w:sz w:val="20"/>
                <w:szCs w:val="20"/>
              </w:rPr>
              <w:t>Understanding of donor reporting and compliance</w:t>
            </w:r>
            <w:r>
              <w:rPr>
                <w:rFonts w:ascii="Roboto Slab" w:hAnsi="Roboto Slab" w:cs="Calibri"/>
                <w:sz w:val="20"/>
                <w:szCs w:val="20"/>
              </w:rPr>
              <w:t xml:space="preserve">, in particular consultancy and sub-grant management </w:t>
            </w:r>
          </w:p>
          <w:p w14:paraId="6F2B9880" w14:textId="77777777" w:rsidR="00BC2147" w:rsidRPr="007120B6" w:rsidRDefault="00BC2147" w:rsidP="00BC2147">
            <w:pPr>
              <w:ind w:left="108"/>
              <w:rPr>
                <w:rFonts w:ascii="Roboto Slab" w:hAnsi="Roboto Slab" w:cs="Calibri"/>
                <w:b w:val="0"/>
                <w:bCs/>
                <w:sz w:val="20"/>
              </w:rPr>
            </w:pPr>
            <w:r w:rsidRPr="007120B6">
              <w:rPr>
                <w:rFonts w:ascii="Roboto Slab" w:hAnsi="Roboto Slab" w:cs="Calibri"/>
                <w:bCs/>
                <w:sz w:val="20"/>
              </w:rPr>
              <w:t>Desirable</w:t>
            </w:r>
          </w:p>
          <w:p w14:paraId="76865B3C" w14:textId="77777777" w:rsidR="00BC2147" w:rsidRPr="007120B6" w:rsidRDefault="00BC2147" w:rsidP="00BC2147">
            <w:pPr>
              <w:pStyle w:val="ListParagraph"/>
              <w:numPr>
                <w:ilvl w:val="0"/>
                <w:numId w:val="19"/>
              </w:numPr>
              <w:spacing w:after="160" w:line="259" w:lineRule="auto"/>
              <w:rPr>
                <w:rFonts w:ascii="Roboto Slab" w:hAnsi="Roboto Slab" w:cs="Calibri"/>
                <w:sz w:val="20"/>
                <w:szCs w:val="20"/>
              </w:rPr>
            </w:pPr>
            <w:r>
              <w:rPr>
                <w:rFonts w:ascii="Roboto Slab" w:hAnsi="Roboto Slab" w:cs="Calibri"/>
                <w:sz w:val="20"/>
                <w:szCs w:val="20"/>
              </w:rPr>
              <w:t xml:space="preserve">Project management experience or qualification </w:t>
            </w:r>
          </w:p>
          <w:p w14:paraId="1B670D00" w14:textId="77777777" w:rsidR="00BC2147" w:rsidRPr="007120B6" w:rsidRDefault="00BC2147" w:rsidP="00BC2147">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 xml:space="preserve">Experience with organising workshops, </w:t>
            </w:r>
            <w:proofErr w:type="gramStart"/>
            <w:r w:rsidRPr="007120B6">
              <w:rPr>
                <w:rFonts w:ascii="Roboto Slab" w:hAnsi="Roboto Slab" w:cs="Calibri"/>
                <w:sz w:val="20"/>
                <w:szCs w:val="20"/>
              </w:rPr>
              <w:t>seminars</w:t>
            </w:r>
            <w:proofErr w:type="gramEnd"/>
            <w:r w:rsidRPr="007120B6">
              <w:rPr>
                <w:rFonts w:ascii="Roboto Slab" w:hAnsi="Roboto Slab" w:cs="Calibri"/>
                <w:sz w:val="20"/>
                <w:szCs w:val="20"/>
              </w:rPr>
              <w:t xml:space="preserve"> and roundtables</w:t>
            </w:r>
            <w:r>
              <w:rPr>
                <w:rFonts w:ascii="Roboto Slab" w:hAnsi="Roboto Slab" w:cs="Calibri"/>
                <w:sz w:val="20"/>
                <w:szCs w:val="20"/>
              </w:rPr>
              <w:t xml:space="preserve"> (both online – e.g webinars – and in person)</w:t>
            </w:r>
          </w:p>
          <w:p w14:paraId="5B6A8ABF" w14:textId="77777777" w:rsidR="00BC2147" w:rsidRPr="007120B6" w:rsidRDefault="00BC2147" w:rsidP="00BC2147">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Experience working in an international environment, or with partners based overseas</w:t>
            </w:r>
          </w:p>
          <w:p w14:paraId="2159A1BF" w14:textId="77777777" w:rsidR="00BC2147" w:rsidRPr="007120B6" w:rsidRDefault="00BC2147" w:rsidP="00BC2147">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Accounting experience/qualification</w:t>
            </w:r>
          </w:p>
          <w:p w14:paraId="069EE67F" w14:textId="77777777" w:rsidR="00BC2147" w:rsidRPr="007120B6" w:rsidRDefault="00BC2147" w:rsidP="00BC2147">
            <w:pPr>
              <w:pStyle w:val="ListParagraph"/>
              <w:numPr>
                <w:ilvl w:val="0"/>
                <w:numId w:val="19"/>
              </w:numPr>
              <w:spacing w:after="160" w:line="259" w:lineRule="auto"/>
              <w:rPr>
                <w:rFonts w:ascii="Roboto Slab" w:hAnsi="Roboto Slab" w:cs="Calibri"/>
                <w:sz w:val="20"/>
                <w:szCs w:val="20"/>
              </w:rPr>
            </w:pPr>
            <w:r w:rsidRPr="007120B6">
              <w:rPr>
                <w:rFonts w:ascii="Roboto Slab" w:hAnsi="Roboto Slab" w:cs="Calibri"/>
                <w:sz w:val="20"/>
                <w:szCs w:val="20"/>
              </w:rPr>
              <w:t>Commitment to working on environmental issues</w:t>
            </w:r>
          </w:p>
          <w:p w14:paraId="18FD3BE7" w14:textId="77777777" w:rsidR="00BC2147" w:rsidRDefault="00BC2147" w:rsidP="00BC2147">
            <w:pPr>
              <w:pStyle w:val="ListParagraph"/>
              <w:numPr>
                <w:ilvl w:val="0"/>
                <w:numId w:val="19"/>
              </w:numPr>
              <w:spacing w:after="160" w:line="259" w:lineRule="auto"/>
              <w:rPr>
                <w:rFonts w:ascii="Roboto Slab" w:hAnsi="Roboto Slab" w:cs="Calibri"/>
                <w:sz w:val="20"/>
                <w:szCs w:val="20"/>
              </w:rPr>
            </w:pPr>
            <w:r>
              <w:rPr>
                <w:rFonts w:ascii="Roboto Slab" w:hAnsi="Roboto Slab" w:cs="Calibri"/>
                <w:sz w:val="20"/>
                <w:szCs w:val="20"/>
              </w:rPr>
              <w:t xml:space="preserve">Broad knowledge of ocean and environmental issues, in particular plastic pollution, </w:t>
            </w:r>
            <w:proofErr w:type="gramStart"/>
            <w:r>
              <w:rPr>
                <w:rFonts w:ascii="Roboto Slab" w:hAnsi="Roboto Slab" w:cs="Calibri"/>
                <w:sz w:val="20"/>
                <w:szCs w:val="20"/>
              </w:rPr>
              <w:t>climate</w:t>
            </w:r>
            <w:proofErr w:type="gramEnd"/>
            <w:r>
              <w:rPr>
                <w:rFonts w:ascii="Roboto Slab" w:hAnsi="Roboto Slab" w:cs="Calibri"/>
                <w:sz w:val="20"/>
                <w:szCs w:val="20"/>
              </w:rPr>
              <w:t xml:space="preserve"> and biodiversity</w:t>
            </w:r>
          </w:p>
          <w:p w14:paraId="45EFD560" w14:textId="77777777" w:rsidR="00BC2147" w:rsidRPr="007120B6" w:rsidRDefault="00BC2147" w:rsidP="00BC2147">
            <w:pPr>
              <w:pStyle w:val="ListParagraph"/>
              <w:numPr>
                <w:ilvl w:val="0"/>
                <w:numId w:val="19"/>
              </w:numPr>
              <w:spacing w:after="160" w:line="259" w:lineRule="auto"/>
              <w:rPr>
                <w:rFonts w:ascii="Roboto Slab" w:hAnsi="Roboto Slab" w:cs="Calibri"/>
                <w:sz w:val="20"/>
                <w:szCs w:val="20"/>
              </w:rPr>
            </w:pPr>
            <w:r>
              <w:rPr>
                <w:rFonts w:ascii="Roboto Slab" w:hAnsi="Roboto Slab" w:cs="Calibri"/>
                <w:sz w:val="20"/>
                <w:szCs w:val="20"/>
              </w:rPr>
              <w:t>Foreign language skills</w:t>
            </w:r>
          </w:p>
          <w:p w14:paraId="1CD99028" w14:textId="77777777" w:rsidR="00BC2147" w:rsidRPr="006B014B" w:rsidRDefault="00BC2147" w:rsidP="00BC2147">
            <w:pPr>
              <w:pStyle w:val="ListParagraph"/>
              <w:numPr>
                <w:ilvl w:val="0"/>
                <w:numId w:val="19"/>
              </w:numPr>
              <w:spacing w:after="160" w:line="259" w:lineRule="auto"/>
              <w:rPr>
                <w:rFonts w:ascii="Roboto Slab" w:eastAsia="Times New Roman" w:hAnsi="Roboto Slab" w:cs="Calibri"/>
                <w:sz w:val="20"/>
                <w:szCs w:val="20"/>
              </w:rPr>
            </w:pPr>
            <w:r w:rsidRPr="007120B6">
              <w:rPr>
                <w:rFonts w:ascii="Roboto Slab" w:hAnsi="Roboto Slab" w:cs="Calibri"/>
                <w:sz w:val="20"/>
                <w:szCs w:val="20"/>
              </w:rPr>
              <w:t>Prepared to travel outside the UK at short notice</w:t>
            </w:r>
          </w:p>
          <w:p w14:paraId="617BFE8F" w14:textId="77777777" w:rsidR="00BC2147" w:rsidRPr="007120B6" w:rsidRDefault="00BC2147" w:rsidP="00BC2147">
            <w:pPr>
              <w:pStyle w:val="ListParagraph"/>
              <w:numPr>
                <w:ilvl w:val="0"/>
                <w:numId w:val="19"/>
              </w:numPr>
              <w:spacing w:after="160" w:line="259" w:lineRule="auto"/>
              <w:rPr>
                <w:rFonts w:ascii="Roboto Slab" w:eastAsia="Times New Roman" w:hAnsi="Roboto Slab" w:cs="Calibri"/>
                <w:sz w:val="20"/>
                <w:szCs w:val="20"/>
              </w:rPr>
            </w:pPr>
            <w:r>
              <w:rPr>
                <w:rFonts w:ascii="Roboto Slab" w:hAnsi="Roboto Slab" w:cs="Calibri"/>
                <w:sz w:val="20"/>
                <w:szCs w:val="20"/>
              </w:rPr>
              <w:t xml:space="preserve">Experience in monitoring and evaluation of advocacy-based campaigns </w:t>
            </w:r>
          </w:p>
          <w:p w14:paraId="10FF0F3B"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3343BBC4"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488726FF"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50D44AFD"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c>
          <w:tcPr>
            <w:tcW w:w="10762" w:type="dxa"/>
          </w:tcPr>
          <w:p w14:paraId="67C1CC83" w14:textId="76986E81"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4BB7AB4"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5A6F53E" w14:textId="5390D83D"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6C48595" w14:textId="6C4594C5"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693C48" w14:textId="143A73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2171551A" w14:textId="13DA99D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4CAD50" w14:textId="4CA1B8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333739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11B2E6E"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AD10E4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11D64E0"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6Fg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A568360"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2CC35553"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774652E"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6E2FE72"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D3A1F5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33C30A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9D1732C"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907AD2"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EBB0FF"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BEAFF"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00CFF" w14:textId="77777777" w:rsidR="004530BF" w:rsidRDefault="004530BF">
      <w:r>
        <w:separator/>
      </w:r>
    </w:p>
  </w:endnote>
  <w:endnote w:type="continuationSeparator" w:id="0">
    <w:p w14:paraId="46769D9B" w14:textId="77777777" w:rsidR="004530BF" w:rsidRDefault="00453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2FB34" w14:textId="77777777" w:rsidR="004530BF" w:rsidRDefault="004530BF">
      <w:r>
        <w:separator/>
      </w:r>
    </w:p>
  </w:footnote>
  <w:footnote w:type="continuationSeparator" w:id="0">
    <w:p w14:paraId="437E9BB0" w14:textId="77777777" w:rsidR="004530BF" w:rsidRDefault="00453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148C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86398681">
    <w:abstractNumId w:val="15"/>
  </w:num>
  <w:num w:numId="2" w16cid:durableId="1730222262">
    <w:abstractNumId w:val="5"/>
  </w:num>
  <w:num w:numId="3" w16cid:durableId="1116753401">
    <w:abstractNumId w:val="6"/>
  </w:num>
  <w:num w:numId="4" w16cid:durableId="1671249732">
    <w:abstractNumId w:val="9"/>
  </w:num>
  <w:num w:numId="5" w16cid:durableId="213741011">
    <w:abstractNumId w:val="14"/>
  </w:num>
  <w:num w:numId="6" w16cid:durableId="317727322">
    <w:abstractNumId w:val="1"/>
  </w:num>
  <w:num w:numId="7" w16cid:durableId="2121144507">
    <w:abstractNumId w:val="10"/>
  </w:num>
  <w:num w:numId="8" w16cid:durableId="498926807">
    <w:abstractNumId w:val="13"/>
  </w:num>
  <w:num w:numId="9" w16cid:durableId="1233393401">
    <w:abstractNumId w:val="2"/>
  </w:num>
  <w:num w:numId="10" w16cid:durableId="1926910736">
    <w:abstractNumId w:val="16"/>
  </w:num>
  <w:num w:numId="11" w16cid:durableId="1135681735">
    <w:abstractNumId w:val="19"/>
  </w:num>
  <w:num w:numId="12" w16cid:durableId="1828403103">
    <w:abstractNumId w:val="12"/>
  </w:num>
  <w:num w:numId="13" w16cid:durableId="568469084">
    <w:abstractNumId w:val="17"/>
  </w:num>
  <w:num w:numId="14" w16cid:durableId="1894462302">
    <w:abstractNumId w:val="21"/>
  </w:num>
  <w:num w:numId="15" w16cid:durableId="1413892409">
    <w:abstractNumId w:val="3"/>
  </w:num>
  <w:num w:numId="16" w16cid:durableId="903569913">
    <w:abstractNumId w:val="4"/>
  </w:num>
  <w:num w:numId="17" w16cid:durableId="292366018">
    <w:abstractNumId w:val="20"/>
  </w:num>
  <w:num w:numId="18" w16cid:durableId="26301724">
    <w:abstractNumId w:val="0"/>
  </w:num>
  <w:num w:numId="19" w16cid:durableId="1611007072">
    <w:abstractNumId w:val="11"/>
  </w:num>
  <w:num w:numId="20" w16cid:durableId="1995450176">
    <w:abstractNumId w:val="8"/>
  </w:num>
  <w:num w:numId="21" w16cid:durableId="955408072">
    <w:abstractNumId w:val="7"/>
  </w:num>
  <w:num w:numId="22" w16cid:durableId="3995983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3F3E"/>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3377A"/>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530BF"/>
    <w:rsid w:val="00460B9F"/>
    <w:rsid w:val="00476D82"/>
    <w:rsid w:val="00483141"/>
    <w:rsid w:val="0048426B"/>
    <w:rsid w:val="004910B4"/>
    <w:rsid w:val="004917F7"/>
    <w:rsid w:val="00493DC2"/>
    <w:rsid w:val="004A0B24"/>
    <w:rsid w:val="004B52BC"/>
    <w:rsid w:val="004B71B0"/>
    <w:rsid w:val="004C1228"/>
    <w:rsid w:val="004C5DF4"/>
    <w:rsid w:val="004D1C21"/>
    <w:rsid w:val="004E4864"/>
    <w:rsid w:val="004F370C"/>
    <w:rsid w:val="004F5D2B"/>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C52A4"/>
    <w:rsid w:val="005D2361"/>
    <w:rsid w:val="005D2B44"/>
    <w:rsid w:val="005F270B"/>
    <w:rsid w:val="005F5371"/>
    <w:rsid w:val="006138C6"/>
    <w:rsid w:val="00614CF9"/>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52523"/>
    <w:rsid w:val="00863B79"/>
    <w:rsid w:val="00864004"/>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D5FAB"/>
    <w:rsid w:val="009E6D52"/>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92AEF"/>
    <w:rsid w:val="00BA0BD6"/>
    <w:rsid w:val="00BB43C8"/>
    <w:rsid w:val="00BB58DA"/>
    <w:rsid w:val="00BC0287"/>
    <w:rsid w:val="00BC2147"/>
    <w:rsid w:val="00BD0A22"/>
    <w:rsid w:val="00BD2800"/>
    <w:rsid w:val="00BE64C6"/>
    <w:rsid w:val="00C00779"/>
    <w:rsid w:val="00C06108"/>
    <w:rsid w:val="00C20D7B"/>
    <w:rsid w:val="00C331F7"/>
    <w:rsid w:val="00C36B19"/>
    <w:rsid w:val="00C51CA8"/>
    <w:rsid w:val="00C87703"/>
    <w:rsid w:val="00C9584A"/>
    <w:rsid w:val="00CA676E"/>
    <w:rsid w:val="00CB6EE1"/>
    <w:rsid w:val="00CE2A47"/>
    <w:rsid w:val="00D026F8"/>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5EAF"/>
    <w:rsid w:val="00ED6DC6"/>
    <w:rsid w:val="00EE40E6"/>
    <w:rsid w:val="00F20D90"/>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96274"/>
    <w:rsid w:val="00FA09CC"/>
    <w:rsid w:val="00FA7AFD"/>
    <w:rsid w:val="00FB680D"/>
    <w:rsid w:val="00FC5D47"/>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Props1.xml><?xml version="1.0" encoding="utf-8"?>
<ds:datastoreItem xmlns:ds="http://schemas.openxmlformats.org/officeDocument/2006/customXml" ds:itemID="{922CDD11-C9B9-408F-A03E-0CF536567F75}">
  <ds:schemaRefs>
    <ds:schemaRef ds:uri="http://schemas.microsoft.com/sharepoint/v3/contenttype/forms"/>
  </ds:schemaRefs>
</ds:datastoreItem>
</file>

<file path=customXml/itemProps2.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docProps/app.xml><?xml version="1.0" encoding="utf-8"?>
<Properties xmlns="http://schemas.openxmlformats.org/officeDocument/2006/extended-properties" xmlns:vt="http://schemas.openxmlformats.org/officeDocument/2006/docPropsVTypes">
  <Template>BCTcircle</Template>
  <TotalTime>52</TotalTime>
  <Pages>1</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3</cp:revision>
  <dcterms:created xsi:type="dcterms:W3CDTF">2022-09-20T08:17:00Z</dcterms:created>
  <dcterms:modified xsi:type="dcterms:W3CDTF">2022-09-20T09:07:00Z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